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3656C" w14:textId="77777777" w:rsidR="00DA551B" w:rsidRPr="0036153E" w:rsidRDefault="00DA551B" w:rsidP="0036153E">
      <w:pPr>
        <w:spacing w:after="0" w:line="360" w:lineRule="auto"/>
        <w:jc w:val="center"/>
        <w:rPr>
          <w:rFonts w:ascii="Times New Roman" w:hAnsi="Times New Roman" w:cs="Times New Roman"/>
          <w:b/>
          <w:sz w:val="24"/>
          <w:szCs w:val="24"/>
        </w:rPr>
      </w:pPr>
    </w:p>
    <w:p w14:paraId="3266E2FC" w14:textId="77777777" w:rsidR="00DA551B" w:rsidRPr="0036153E" w:rsidRDefault="00DA551B" w:rsidP="0036153E">
      <w:pPr>
        <w:spacing w:after="0" w:line="360" w:lineRule="auto"/>
        <w:jc w:val="center"/>
        <w:rPr>
          <w:rFonts w:ascii="Times New Roman" w:hAnsi="Times New Roman" w:cs="Times New Roman"/>
          <w:b/>
          <w:sz w:val="24"/>
          <w:szCs w:val="24"/>
        </w:rPr>
      </w:pPr>
      <w:r w:rsidRPr="0036153E">
        <w:rPr>
          <w:rFonts w:ascii="Times New Roman" w:hAnsi="Times New Roman" w:cs="Times New Roman"/>
          <w:b/>
          <w:sz w:val="24"/>
          <w:szCs w:val="24"/>
        </w:rPr>
        <w:t>Ayrıntılı Değerlendirme Raporu</w:t>
      </w:r>
    </w:p>
    <w:p w14:paraId="301EB60A" w14:textId="77777777" w:rsidR="00DA551B" w:rsidRPr="0036153E" w:rsidRDefault="00DA551B" w:rsidP="0036153E">
      <w:pPr>
        <w:spacing w:after="0" w:line="360" w:lineRule="auto"/>
        <w:rPr>
          <w:rFonts w:ascii="Times New Roman" w:hAnsi="Times New Roman" w:cs="Times New Roman"/>
          <w:b/>
          <w:sz w:val="24"/>
          <w:szCs w:val="24"/>
        </w:rPr>
      </w:pPr>
    </w:p>
    <w:p w14:paraId="253A64F7" w14:textId="3FB5195B" w:rsidR="00DA551B" w:rsidRPr="0036153E" w:rsidRDefault="00DA551B" w:rsidP="0036153E">
      <w:pPr>
        <w:spacing w:after="0" w:line="360" w:lineRule="auto"/>
        <w:rPr>
          <w:rFonts w:ascii="Times New Roman" w:hAnsi="Times New Roman" w:cs="Times New Roman"/>
          <w:sz w:val="24"/>
          <w:szCs w:val="24"/>
        </w:rPr>
      </w:pPr>
      <w:r w:rsidRPr="0036153E">
        <w:rPr>
          <w:rFonts w:ascii="Times New Roman" w:hAnsi="Times New Roman" w:cs="Times New Roman"/>
          <w:b/>
          <w:sz w:val="24"/>
          <w:szCs w:val="24"/>
        </w:rPr>
        <w:t xml:space="preserve">Adı/Soyadı: </w:t>
      </w:r>
      <w:r w:rsidR="00ED623F">
        <w:rPr>
          <w:rFonts w:ascii="Times New Roman" w:hAnsi="Times New Roman" w:cs="Times New Roman"/>
          <w:sz w:val="24"/>
          <w:szCs w:val="24"/>
        </w:rPr>
        <w:t>Vera Ayşen</w:t>
      </w:r>
      <w:r w:rsidRPr="0036153E">
        <w:rPr>
          <w:rFonts w:ascii="Times New Roman" w:hAnsi="Times New Roman" w:cs="Times New Roman"/>
          <w:sz w:val="24"/>
          <w:szCs w:val="24"/>
        </w:rPr>
        <w:tab/>
      </w:r>
      <w:r w:rsidRPr="0036153E">
        <w:rPr>
          <w:rFonts w:ascii="Times New Roman" w:hAnsi="Times New Roman" w:cs="Times New Roman"/>
          <w:sz w:val="24"/>
          <w:szCs w:val="24"/>
        </w:rPr>
        <w:tab/>
      </w:r>
    </w:p>
    <w:p w14:paraId="4C402E92" w14:textId="078C492A" w:rsidR="00DA551B" w:rsidRPr="0036153E" w:rsidRDefault="00DA551B" w:rsidP="0036153E">
      <w:pPr>
        <w:spacing w:after="0" w:line="360" w:lineRule="auto"/>
        <w:rPr>
          <w:rFonts w:ascii="Times New Roman" w:hAnsi="Times New Roman" w:cs="Times New Roman"/>
          <w:b/>
          <w:sz w:val="24"/>
          <w:szCs w:val="24"/>
        </w:rPr>
      </w:pPr>
      <w:r w:rsidRPr="0036153E">
        <w:rPr>
          <w:rFonts w:ascii="Times New Roman" w:hAnsi="Times New Roman" w:cs="Times New Roman"/>
          <w:b/>
          <w:sz w:val="24"/>
          <w:szCs w:val="24"/>
        </w:rPr>
        <w:t xml:space="preserve">Test Tarihi: </w:t>
      </w:r>
      <w:r w:rsidR="00ED623F">
        <w:rPr>
          <w:rFonts w:ascii="Times New Roman" w:hAnsi="Times New Roman" w:cs="Times New Roman"/>
          <w:sz w:val="24"/>
          <w:szCs w:val="24"/>
        </w:rPr>
        <w:t>24</w:t>
      </w:r>
      <w:r w:rsidR="00201F73" w:rsidRPr="0036153E">
        <w:rPr>
          <w:rFonts w:ascii="Times New Roman" w:hAnsi="Times New Roman" w:cs="Times New Roman"/>
          <w:sz w:val="24"/>
          <w:szCs w:val="24"/>
        </w:rPr>
        <w:t>.</w:t>
      </w:r>
      <w:r w:rsidR="00ED623F">
        <w:rPr>
          <w:rFonts w:ascii="Times New Roman" w:hAnsi="Times New Roman" w:cs="Times New Roman"/>
          <w:sz w:val="24"/>
          <w:szCs w:val="24"/>
        </w:rPr>
        <w:t>08</w:t>
      </w:r>
      <w:r w:rsidR="00201F73" w:rsidRPr="0036153E">
        <w:rPr>
          <w:rFonts w:ascii="Times New Roman" w:hAnsi="Times New Roman" w:cs="Times New Roman"/>
          <w:sz w:val="24"/>
          <w:szCs w:val="24"/>
        </w:rPr>
        <w:t>.202</w:t>
      </w:r>
      <w:r w:rsidR="00ED623F">
        <w:rPr>
          <w:rFonts w:ascii="Times New Roman" w:hAnsi="Times New Roman" w:cs="Times New Roman"/>
          <w:sz w:val="24"/>
          <w:szCs w:val="24"/>
        </w:rPr>
        <w:t>6</w:t>
      </w:r>
    </w:p>
    <w:p w14:paraId="554784E2" w14:textId="0E6AE42B" w:rsidR="00DA551B" w:rsidRPr="0036153E" w:rsidRDefault="00DA551B" w:rsidP="0036153E">
      <w:pPr>
        <w:spacing w:after="0" w:line="360" w:lineRule="auto"/>
        <w:rPr>
          <w:rFonts w:ascii="Times New Roman" w:hAnsi="Times New Roman" w:cs="Times New Roman"/>
          <w:b/>
          <w:sz w:val="24"/>
          <w:szCs w:val="24"/>
        </w:rPr>
      </w:pPr>
      <w:r w:rsidRPr="0036153E">
        <w:rPr>
          <w:rFonts w:ascii="Times New Roman" w:hAnsi="Times New Roman" w:cs="Times New Roman"/>
          <w:b/>
          <w:sz w:val="24"/>
          <w:szCs w:val="24"/>
        </w:rPr>
        <w:t xml:space="preserve">Doğum Tarihi: </w:t>
      </w:r>
      <w:r w:rsidR="00ED623F">
        <w:rPr>
          <w:rFonts w:ascii="Times New Roman" w:hAnsi="Times New Roman" w:cs="Times New Roman"/>
          <w:sz w:val="24"/>
          <w:szCs w:val="24"/>
        </w:rPr>
        <w:t>25</w:t>
      </w:r>
      <w:r w:rsidR="00201F73" w:rsidRPr="0036153E">
        <w:rPr>
          <w:rFonts w:ascii="Times New Roman" w:hAnsi="Times New Roman" w:cs="Times New Roman"/>
          <w:sz w:val="24"/>
          <w:szCs w:val="24"/>
        </w:rPr>
        <w:t>.</w:t>
      </w:r>
      <w:r w:rsidR="00ED623F">
        <w:rPr>
          <w:rFonts w:ascii="Times New Roman" w:hAnsi="Times New Roman" w:cs="Times New Roman"/>
          <w:sz w:val="24"/>
          <w:szCs w:val="24"/>
        </w:rPr>
        <w:t>07</w:t>
      </w:r>
      <w:r w:rsidR="00201F73" w:rsidRPr="0036153E">
        <w:rPr>
          <w:rFonts w:ascii="Times New Roman" w:hAnsi="Times New Roman" w:cs="Times New Roman"/>
          <w:sz w:val="24"/>
          <w:szCs w:val="24"/>
        </w:rPr>
        <w:t>.20</w:t>
      </w:r>
      <w:r w:rsidR="00ED623F">
        <w:rPr>
          <w:rFonts w:ascii="Times New Roman" w:hAnsi="Times New Roman" w:cs="Times New Roman"/>
          <w:sz w:val="24"/>
          <w:szCs w:val="24"/>
        </w:rPr>
        <w:t>20</w:t>
      </w:r>
    </w:p>
    <w:p w14:paraId="33C1B6E2" w14:textId="7601C06E" w:rsidR="00DA551B" w:rsidRPr="0036153E" w:rsidRDefault="00DA551B" w:rsidP="0036153E">
      <w:pPr>
        <w:spacing w:after="0" w:line="360" w:lineRule="auto"/>
        <w:rPr>
          <w:rFonts w:ascii="Times New Roman" w:hAnsi="Times New Roman" w:cs="Times New Roman"/>
          <w:sz w:val="24"/>
          <w:szCs w:val="24"/>
        </w:rPr>
      </w:pPr>
      <w:r w:rsidRPr="0036153E">
        <w:rPr>
          <w:rFonts w:ascii="Times New Roman" w:hAnsi="Times New Roman" w:cs="Times New Roman"/>
          <w:b/>
          <w:sz w:val="24"/>
          <w:szCs w:val="24"/>
        </w:rPr>
        <w:t xml:space="preserve">Takvim Yaşı: </w:t>
      </w:r>
      <w:r w:rsidR="00201F73" w:rsidRPr="0036153E">
        <w:rPr>
          <w:rFonts w:ascii="Times New Roman" w:hAnsi="Times New Roman" w:cs="Times New Roman"/>
          <w:sz w:val="24"/>
          <w:szCs w:val="24"/>
        </w:rPr>
        <w:t>6 Yaş 2</w:t>
      </w:r>
      <w:r w:rsidR="00ED623F">
        <w:rPr>
          <w:rFonts w:ascii="Times New Roman" w:hAnsi="Times New Roman" w:cs="Times New Roman"/>
          <w:sz w:val="24"/>
          <w:szCs w:val="24"/>
        </w:rPr>
        <w:t>9</w:t>
      </w:r>
      <w:r w:rsidR="00201F73" w:rsidRPr="0036153E">
        <w:rPr>
          <w:rFonts w:ascii="Times New Roman" w:hAnsi="Times New Roman" w:cs="Times New Roman"/>
          <w:sz w:val="24"/>
          <w:szCs w:val="24"/>
        </w:rPr>
        <w:t xml:space="preserve"> gün</w:t>
      </w:r>
    </w:p>
    <w:p w14:paraId="56CCDE22" w14:textId="77777777" w:rsidR="00DA551B" w:rsidRPr="0036153E" w:rsidRDefault="00DA551B" w:rsidP="0036153E">
      <w:pPr>
        <w:spacing w:after="0" w:line="360" w:lineRule="auto"/>
        <w:rPr>
          <w:rFonts w:ascii="Times New Roman" w:hAnsi="Times New Roman" w:cs="Times New Roman"/>
          <w:sz w:val="24"/>
          <w:szCs w:val="24"/>
        </w:rPr>
      </w:pPr>
    </w:p>
    <w:p w14:paraId="0C729CEA"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Dünyada gelişmiş ülkeler üstün yetenekli çocukların tanılanmasında sadece </w:t>
      </w:r>
      <w:proofErr w:type="gramStart"/>
      <w:r w:rsidRPr="0036153E">
        <w:rPr>
          <w:rFonts w:ascii="Times New Roman" w:hAnsi="Times New Roman" w:cs="Times New Roman"/>
          <w:sz w:val="24"/>
          <w:szCs w:val="24"/>
        </w:rPr>
        <w:t>zeka</w:t>
      </w:r>
      <w:proofErr w:type="gramEnd"/>
      <w:r w:rsidRPr="0036153E">
        <w:rPr>
          <w:rFonts w:ascii="Times New Roman" w:hAnsi="Times New Roman" w:cs="Times New Roman"/>
          <w:sz w:val="24"/>
          <w:szCs w:val="24"/>
        </w:rPr>
        <w:t xml:space="preserve"> bölümü (ZB)/</w:t>
      </w:r>
      <w:r w:rsidRPr="0036153E">
        <w:rPr>
          <w:rFonts w:ascii="Times New Roman" w:hAnsi="Times New Roman" w:cs="Times New Roman"/>
          <w:b/>
          <w:i/>
          <w:sz w:val="24"/>
          <w:szCs w:val="24"/>
        </w:rPr>
        <w:t>IQ</w:t>
      </w:r>
      <w:r w:rsidRPr="0036153E">
        <w:rPr>
          <w:rFonts w:ascii="Times New Roman" w:hAnsi="Times New Roman" w:cs="Times New Roman"/>
          <w:sz w:val="24"/>
          <w:szCs w:val="24"/>
        </w:rPr>
        <w:t xml:space="preserve"> değil, </w:t>
      </w:r>
      <w:r w:rsidRPr="0036153E">
        <w:rPr>
          <w:rFonts w:ascii="Times New Roman" w:hAnsi="Times New Roman" w:cs="Times New Roman"/>
          <w:b/>
          <w:i/>
          <w:sz w:val="24"/>
          <w:szCs w:val="24"/>
        </w:rPr>
        <w:t>yaratıcılık</w:t>
      </w:r>
      <w:r w:rsidRPr="0036153E">
        <w:rPr>
          <w:rFonts w:ascii="Times New Roman" w:hAnsi="Times New Roman" w:cs="Times New Roman"/>
          <w:sz w:val="24"/>
          <w:szCs w:val="24"/>
        </w:rPr>
        <w:t xml:space="preserve"> ve </w:t>
      </w:r>
      <w:r w:rsidRPr="0036153E">
        <w:rPr>
          <w:rFonts w:ascii="Times New Roman" w:hAnsi="Times New Roman" w:cs="Times New Roman"/>
          <w:b/>
          <w:i/>
          <w:sz w:val="24"/>
          <w:szCs w:val="24"/>
        </w:rPr>
        <w:t>motivasyon</w:t>
      </w:r>
      <w:r w:rsidRPr="0036153E">
        <w:rPr>
          <w:rFonts w:ascii="Times New Roman" w:hAnsi="Times New Roman" w:cs="Times New Roman"/>
          <w:sz w:val="24"/>
          <w:szCs w:val="24"/>
        </w:rPr>
        <w:t xml:space="preserve"> gibi alanları da dikkate almaktadır. Bu çalışmada </w:t>
      </w:r>
      <w:proofErr w:type="gramStart"/>
      <w:r w:rsidRPr="0036153E">
        <w:rPr>
          <w:rFonts w:ascii="Times New Roman" w:hAnsi="Times New Roman" w:cs="Times New Roman"/>
          <w:sz w:val="24"/>
          <w:szCs w:val="24"/>
        </w:rPr>
        <w:t>zeka</w:t>
      </w:r>
      <w:proofErr w:type="gramEnd"/>
      <w:r w:rsidRPr="0036153E">
        <w:rPr>
          <w:rFonts w:ascii="Times New Roman" w:hAnsi="Times New Roman" w:cs="Times New Roman"/>
          <w:sz w:val="24"/>
          <w:szCs w:val="24"/>
        </w:rPr>
        <w:t xml:space="preserve"> bölümü (IQ) alanına bağlı olarak yaratıcılık ve motivasyon alanlarının tümünden elde edilen indeksle değerlendirme yapılmıştır. Türkiye’de değerlendirme yapan devlet ya da özel kurumlar halen IQ temelli ölçümlere bağlı kalarak yaratıcılık </w:t>
      </w:r>
      <w:proofErr w:type="spellStart"/>
      <w:r w:rsidRPr="0036153E">
        <w:rPr>
          <w:rFonts w:ascii="Times New Roman" w:hAnsi="Times New Roman" w:cs="Times New Roman"/>
          <w:sz w:val="24"/>
          <w:szCs w:val="24"/>
        </w:rPr>
        <w:t>vb</w:t>
      </w:r>
      <w:proofErr w:type="spellEnd"/>
      <w:r w:rsidRPr="0036153E">
        <w:rPr>
          <w:rFonts w:ascii="Times New Roman" w:hAnsi="Times New Roman" w:cs="Times New Roman"/>
          <w:sz w:val="24"/>
          <w:szCs w:val="24"/>
        </w:rPr>
        <w:t xml:space="preserve"> gibi alanları dikkate almamaktadır. Bu anlamda çocuğunuz için geliştirilen UYCEP ayrıntılı değerlendirme yaklaşımının Türkiye’deki benzeri olmaması bakımından bir özgünlüğe sahip olduğu düşünülmektedir. </w:t>
      </w:r>
    </w:p>
    <w:p w14:paraId="23FA7954" w14:textId="77777777" w:rsidR="00DA551B" w:rsidRPr="0036153E" w:rsidRDefault="00DA551B" w:rsidP="0036153E">
      <w:pPr>
        <w:spacing w:after="0" w:line="360" w:lineRule="auto"/>
        <w:jc w:val="both"/>
        <w:rPr>
          <w:rFonts w:ascii="Times New Roman" w:hAnsi="Times New Roman" w:cs="Times New Roman"/>
          <w:sz w:val="24"/>
          <w:szCs w:val="24"/>
        </w:rPr>
      </w:pPr>
    </w:p>
    <w:p w14:paraId="5B0D4775"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Uzun yıllardan beri zekâ araştırmaları devam etse de halen zekânın kesin bir tanımı yapılamamıştır. Zekânın kesin tanımının yapılamamasına bağlı olarak üstün yeteneğin de kesin tanımı yapılamamıştır. Ne kadar kesin olmasa da en güçlü tanımlardan birisini </w:t>
      </w:r>
      <w:proofErr w:type="spellStart"/>
      <w:r w:rsidRPr="0036153E">
        <w:rPr>
          <w:rFonts w:ascii="Times New Roman" w:hAnsi="Times New Roman" w:cs="Times New Roman"/>
          <w:sz w:val="24"/>
          <w:szCs w:val="24"/>
        </w:rPr>
        <w:t>Renzulli</w:t>
      </w:r>
      <w:proofErr w:type="spellEnd"/>
      <w:r w:rsidRPr="0036153E">
        <w:rPr>
          <w:rFonts w:ascii="Times New Roman" w:hAnsi="Times New Roman" w:cs="Times New Roman"/>
          <w:sz w:val="24"/>
          <w:szCs w:val="24"/>
        </w:rPr>
        <w:t xml:space="preserve"> (1986) Üçlü Çember Modeli ile yapmıştır. </w:t>
      </w:r>
      <w:proofErr w:type="spellStart"/>
      <w:r w:rsidRPr="0036153E">
        <w:rPr>
          <w:rFonts w:ascii="Times New Roman" w:hAnsi="Times New Roman" w:cs="Times New Roman"/>
          <w:sz w:val="24"/>
          <w:szCs w:val="24"/>
        </w:rPr>
        <w:t>Renzulli</w:t>
      </w:r>
      <w:proofErr w:type="spellEnd"/>
      <w:r w:rsidRPr="0036153E">
        <w:rPr>
          <w:rFonts w:ascii="Times New Roman" w:hAnsi="Times New Roman" w:cs="Times New Roman"/>
          <w:sz w:val="24"/>
          <w:szCs w:val="24"/>
        </w:rPr>
        <w:t xml:space="preserve">, üstün yeteneği; birbiriyle etkileşen üç özellik kümesinden oluştuğunu düşünmektedir. Bunlar: genel ve özel yetenek düzeyleri, yaratıcılık, motivasyon kümeleridir. Genel yetenekler; sözcük akıcılığı, soyut düşünebilme, sözel ve sayısal muhakeme, hız gibi yetenekleri içerir. Özel yetenekler ise; resim, müzik, dans, tiyatro gibi, sanat, matematik, fen gibi teknik alanlardaki yeterliliklerdir. Yaratıcılık, yeni düşünceler oluşturmayı ve bunları yeni problemlerin çözümünde kullanmayı kapsar. Motivasyon ise; üstün iş, görev yüklenme yeteneğidir. </w:t>
      </w:r>
    </w:p>
    <w:p w14:paraId="277B3955" w14:textId="77777777" w:rsidR="00DA551B" w:rsidRPr="0036153E" w:rsidRDefault="00DA551B" w:rsidP="0036153E">
      <w:pPr>
        <w:spacing w:after="0" w:line="360" w:lineRule="auto"/>
        <w:jc w:val="both"/>
        <w:rPr>
          <w:rFonts w:ascii="Times New Roman" w:hAnsi="Times New Roman" w:cs="Times New Roman"/>
          <w:sz w:val="24"/>
          <w:szCs w:val="24"/>
        </w:rPr>
      </w:pPr>
    </w:p>
    <w:p w14:paraId="3D5345F3" w14:textId="77777777" w:rsidR="00DA551B" w:rsidRPr="0036153E" w:rsidRDefault="00DA551B" w:rsidP="0036153E">
      <w:pPr>
        <w:spacing w:after="0" w:line="360" w:lineRule="auto"/>
        <w:jc w:val="both"/>
        <w:rPr>
          <w:rFonts w:ascii="Times New Roman" w:hAnsi="Times New Roman" w:cs="Times New Roman"/>
          <w:sz w:val="24"/>
          <w:szCs w:val="24"/>
        </w:rPr>
      </w:pPr>
    </w:p>
    <w:p w14:paraId="3EAF4D79" w14:textId="77777777" w:rsidR="00DA551B" w:rsidRPr="0036153E" w:rsidRDefault="00DA551B" w:rsidP="0036153E">
      <w:pPr>
        <w:spacing w:after="0" w:line="360" w:lineRule="auto"/>
        <w:jc w:val="both"/>
        <w:rPr>
          <w:rFonts w:ascii="Times New Roman" w:hAnsi="Times New Roman" w:cs="Times New Roman"/>
          <w:sz w:val="24"/>
          <w:szCs w:val="24"/>
        </w:rPr>
      </w:pPr>
    </w:p>
    <w:p w14:paraId="663BFEC2" w14:textId="77777777" w:rsidR="00DA551B" w:rsidRPr="0036153E" w:rsidRDefault="00DA551B" w:rsidP="0036153E">
      <w:pPr>
        <w:spacing w:after="0" w:line="360" w:lineRule="auto"/>
        <w:jc w:val="both"/>
        <w:rPr>
          <w:rFonts w:ascii="Times New Roman" w:hAnsi="Times New Roman" w:cs="Times New Roman"/>
          <w:sz w:val="24"/>
          <w:szCs w:val="24"/>
        </w:rPr>
      </w:pPr>
    </w:p>
    <w:p w14:paraId="26A95695" w14:textId="77777777" w:rsidR="00DA551B" w:rsidRPr="0036153E" w:rsidRDefault="00DA551B" w:rsidP="0036153E">
      <w:pPr>
        <w:tabs>
          <w:tab w:val="left" w:pos="2853"/>
        </w:tabs>
        <w:spacing w:after="0" w:line="360" w:lineRule="auto"/>
        <w:jc w:val="both"/>
        <w:rPr>
          <w:rFonts w:ascii="Times New Roman" w:hAnsi="Times New Roman" w:cs="Times New Roman"/>
          <w:sz w:val="24"/>
          <w:szCs w:val="24"/>
        </w:rPr>
      </w:pPr>
    </w:p>
    <w:p w14:paraId="496B6081" w14:textId="69D1A4CA" w:rsidR="00DA551B" w:rsidRPr="0036153E" w:rsidRDefault="00DA551B" w:rsidP="0036153E">
      <w:pPr>
        <w:pStyle w:val="12NrmChar"/>
        <w:spacing w:before="0" w:after="0"/>
        <w:ind w:firstLine="0"/>
        <w:rPr>
          <w:rFonts w:ascii="Times New Roman" w:hAnsi="Times New Roman"/>
          <w:szCs w:val="24"/>
        </w:rPr>
      </w:pPr>
      <w:r w:rsidRPr="0036153E">
        <w:rPr>
          <w:rFonts w:ascii="Times New Roman" w:hAnsi="Times New Roman"/>
          <w:noProof/>
          <w:szCs w:val="24"/>
        </w:rPr>
        <w:lastRenderedPageBreak/>
        <mc:AlternateContent>
          <mc:Choice Requires="wpc">
            <w:drawing>
              <wp:anchor distT="0" distB="0" distL="114300" distR="114300" simplePos="0" relativeHeight="251657216" behindDoc="1" locked="0" layoutInCell="1" allowOverlap="1" wp14:anchorId="08288F4E" wp14:editId="1169BFEA">
                <wp:simplePos x="0" y="0"/>
                <wp:positionH relativeFrom="character">
                  <wp:posOffset>488950</wp:posOffset>
                </wp:positionH>
                <wp:positionV relativeFrom="paragraph">
                  <wp:posOffset>335280</wp:posOffset>
                </wp:positionV>
                <wp:extent cx="3007360" cy="2712085"/>
                <wp:effectExtent l="0" t="0" r="21590" b="12065"/>
                <wp:wrapTopAndBottom/>
                <wp:docPr id="22" name="Tuval 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Oval 24"/>
                        <wps:cNvSpPr>
                          <a:spLocks noChangeArrowheads="1"/>
                        </wps:cNvSpPr>
                        <wps:spPr bwMode="auto">
                          <a:xfrm>
                            <a:off x="35999" y="197108"/>
                            <a:ext cx="1714595" cy="1714690"/>
                          </a:xfrm>
                          <a:prstGeom prst="ellipse">
                            <a:avLst/>
                          </a:prstGeom>
                          <a:solidFill>
                            <a:srgbClr val="FFFFFF">
                              <a:alpha val="0"/>
                            </a:srgbClr>
                          </a:solidFill>
                          <a:ln w="9525">
                            <a:solidFill>
                              <a:srgbClr val="000000"/>
                            </a:solidFill>
                            <a:round/>
                            <a:headEnd/>
                            <a:tailEnd/>
                          </a:ln>
                        </wps:spPr>
                        <wps:txbx>
                          <w:txbxContent>
                            <w:p w14:paraId="170E497A" w14:textId="77777777" w:rsidR="00DA551B" w:rsidRPr="006A3E18" w:rsidRDefault="00DA551B" w:rsidP="00DA551B">
                              <w:pPr>
                                <w:spacing w:line="240" w:lineRule="auto"/>
                                <w:rPr>
                                  <w:rFonts w:ascii="Times New Roman" w:hAnsi="Times New Roman"/>
                                  <w:sz w:val="24"/>
                                  <w:szCs w:val="24"/>
                                </w:rPr>
                              </w:pPr>
                              <w:r w:rsidRPr="006A3E18">
                                <w:rPr>
                                  <w:rFonts w:ascii="Times New Roman" w:hAnsi="Times New Roman"/>
                                  <w:sz w:val="24"/>
                                  <w:szCs w:val="24"/>
                                </w:rPr>
                                <w:t xml:space="preserve">Genel ve Özel   </w:t>
                              </w:r>
                            </w:p>
                            <w:p w14:paraId="1A259242" w14:textId="77777777" w:rsidR="00DA551B" w:rsidRPr="006A3E18" w:rsidRDefault="00DA551B" w:rsidP="00DA551B">
                              <w:pPr>
                                <w:spacing w:line="240" w:lineRule="auto"/>
                                <w:rPr>
                                  <w:rFonts w:ascii="Times New Roman" w:hAnsi="Times New Roman"/>
                                  <w:sz w:val="24"/>
                                  <w:szCs w:val="24"/>
                                </w:rPr>
                              </w:pPr>
                              <w:r w:rsidRPr="006A3E18">
                                <w:rPr>
                                  <w:rFonts w:ascii="Times New Roman" w:hAnsi="Times New Roman"/>
                                  <w:sz w:val="24"/>
                                  <w:szCs w:val="24"/>
                                </w:rPr>
                                <w:t xml:space="preserve">    Yetenek</w:t>
                              </w:r>
                            </w:p>
                          </w:txbxContent>
                        </wps:txbx>
                        <wps:bodyPr rot="0" vert="horz" wrap="square" lIns="91440" tIns="45720" rIns="91440" bIns="45720" anchor="t" anchorCtr="0" upright="1">
                          <a:noAutofit/>
                        </wps:bodyPr>
                      </wps:wsp>
                      <wps:wsp>
                        <wps:cNvPr id="17" name="Oval 25"/>
                        <wps:cNvSpPr>
                          <a:spLocks noChangeArrowheads="1"/>
                        </wps:cNvSpPr>
                        <wps:spPr bwMode="auto">
                          <a:xfrm>
                            <a:off x="1293220" y="197108"/>
                            <a:ext cx="1714595" cy="1714690"/>
                          </a:xfrm>
                          <a:prstGeom prst="ellipse">
                            <a:avLst/>
                          </a:prstGeom>
                          <a:solidFill>
                            <a:srgbClr val="FFFFFF">
                              <a:alpha val="0"/>
                            </a:srgbClr>
                          </a:solidFill>
                          <a:ln w="9525">
                            <a:solidFill>
                              <a:srgbClr val="000000"/>
                            </a:solidFill>
                            <a:round/>
                            <a:headEnd/>
                            <a:tailEnd/>
                          </a:ln>
                        </wps:spPr>
                        <wps:txbx>
                          <w:txbxContent>
                            <w:p w14:paraId="2E68A5A6" w14:textId="77777777" w:rsidR="00DA551B" w:rsidRPr="006A3E18" w:rsidRDefault="00DA551B" w:rsidP="00DA551B">
                              <w:pPr>
                                <w:rPr>
                                  <w:rFonts w:ascii="Times New Roman" w:hAnsi="Times New Roman"/>
                                  <w:sz w:val="24"/>
                                  <w:szCs w:val="24"/>
                                </w:rPr>
                              </w:pPr>
                              <w:r w:rsidRPr="006A3E18">
                                <w:rPr>
                                  <w:rFonts w:ascii="Times New Roman" w:hAnsi="Times New Roman"/>
                                  <w:sz w:val="24"/>
                                  <w:szCs w:val="24"/>
                                </w:rPr>
                                <w:t xml:space="preserve">    Motivasyon </w:t>
                              </w:r>
                            </w:p>
                            <w:p w14:paraId="7FA7A991" w14:textId="77777777" w:rsidR="00DA551B" w:rsidRPr="00A64BEA" w:rsidRDefault="00DA551B" w:rsidP="00DA551B">
                              <w:pPr>
                                <w:rPr>
                                  <w:b/>
                                  <w:bCs/>
                                </w:rPr>
                              </w:pPr>
                            </w:p>
                          </w:txbxContent>
                        </wps:txbx>
                        <wps:bodyPr rot="0" vert="horz" wrap="square" lIns="91440" tIns="45720" rIns="91440" bIns="45720" anchor="t" anchorCtr="0" upright="1">
                          <a:noAutofit/>
                        </wps:bodyPr>
                      </wps:wsp>
                      <wps:wsp>
                        <wps:cNvPr id="20" name="Oval 26"/>
                        <wps:cNvSpPr>
                          <a:spLocks noChangeArrowheads="1"/>
                        </wps:cNvSpPr>
                        <wps:spPr bwMode="auto">
                          <a:xfrm>
                            <a:off x="721688" y="997395"/>
                            <a:ext cx="1715341" cy="1714690"/>
                          </a:xfrm>
                          <a:prstGeom prst="ellipse">
                            <a:avLst/>
                          </a:prstGeom>
                          <a:solidFill>
                            <a:srgbClr val="000000">
                              <a:alpha val="0"/>
                            </a:srgbClr>
                          </a:solidFill>
                          <a:ln w="9525">
                            <a:solidFill>
                              <a:srgbClr val="000000"/>
                            </a:solidFill>
                            <a:round/>
                            <a:headEnd/>
                            <a:tailEnd/>
                          </a:ln>
                        </wps:spPr>
                        <wps:txbx>
                          <w:txbxContent>
                            <w:p w14:paraId="5E211ED4" w14:textId="77777777" w:rsidR="00DA551B" w:rsidRDefault="00DA551B" w:rsidP="00DA551B"/>
                            <w:p w14:paraId="37A88E4C" w14:textId="77777777" w:rsidR="00DA551B" w:rsidRDefault="00DA551B" w:rsidP="00DA551B">
                              <w:pPr>
                                <w:spacing w:line="240" w:lineRule="auto"/>
                              </w:pPr>
                              <w:r>
                                <w:t xml:space="preserve">     </w:t>
                              </w:r>
                            </w:p>
                            <w:p w14:paraId="5867C6EF" w14:textId="77777777" w:rsidR="00DA551B" w:rsidRPr="00997905" w:rsidRDefault="00DA551B" w:rsidP="00DA551B">
                              <w:pPr>
                                <w:spacing w:line="240" w:lineRule="auto"/>
                                <w:rPr>
                                  <w:rFonts w:ascii="Times New Roman" w:hAnsi="Times New Roman"/>
                                  <w:color w:val="000000"/>
                                  <w:sz w:val="24"/>
                                  <w:szCs w:val="24"/>
                                </w:rPr>
                              </w:pPr>
                              <w:r w:rsidRPr="00997905">
                                <w:rPr>
                                  <w:rFonts w:ascii="Times New Roman" w:hAnsi="Times New Roman"/>
                                  <w:color w:val="000000"/>
                                  <w:sz w:val="24"/>
                                  <w:szCs w:val="24"/>
                                </w:rPr>
                                <w:t xml:space="preserve">   Yaratıcılık</w:t>
                              </w:r>
                            </w:p>
                            <w:p w14:paraId="2047AA0D" w14:textId="77777777" w:rsidR="00DA551B" w:rsidRDefault="00DA551B" w:rsidP="00DA551B"/>
                          </w:txbxContent>
                        </wps:txbx>
                        <wps:bodyPr rot="0" vert="horz" wrap="square" lIns="91440" tIns="45720" rIns="91440" bIns="45720" anchor="t" anchorCtr="0" upright="1">
                          <a:noAutofit/>
                        </wps:bodyPr>
                      </wps:wsp>
                      <wps:wsp>
                        <wps:cNvPr id="21" name="Oval 19"/>
                        <wps:cNvSpPr/>
                        <wps:spPr>
                          <a:xfrm>
                            <a:off x="1410016" y="1119554"/>
                            <a:ext cx="234461" cy="211015"/>
                          </a:xfrm>
                          <a:prstGeom prst="ellipse">
                            <a:avLst/>
                          </a:prstGeom>
                          <a:solidFill>
                            <a:srgbClr val="7030A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8288F4E" id="Tuval 22" o:spid="_x0000_s1026" editas="canvas" style="position:absolute;margin-left:38.5pt;margin-top:26.4pt;width:236.8pt;height:213.55pt;z-index:-251659264;mso-position-horizontal-relative:char" coordsize="30073,27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073;height:27120;visibility:visible;mso-wrap-style:square">
                  <v:fill o:detectmouseclick="t"/>
                  <v:path o:connecttype="none"/>
                </v:shape>
                <v:oval id="Oval 24" o:spid="_x0000_s1028" style="position:absolute;left:359;top:1971;width:17146;height:17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">
                  <v:fill opacity="0"/>
                  <v:textbox>
                    <w:txbxContent>
                      <w:p w14:paraId="170E497A" w14:textId="77777777" w:rsidR="00DA551B" w:rsidRPr="006A3E18" w:rsidRDefault="00DA551B" w:rsidP="00DA551B">
                        <w:pPr>
                          <w:spacing w:line="240" w:lineRule="auto"/>
                          <w:rPr>
                            <w:rFonts w:ascii="Times New Roman" w:hAnsi="Times New Roman"/>
                            <w:sz w:val="24"/>
                            <w:szCs w:val="24"/>
                          </w:rPr>
                        </w:pPr>
                        <w:r w:rsidRPr="006A3E18">
                          <w:rPr>
                            <w:rFonts w:ascii="Times New Roman" w:hAnsi="Times New Roman"/>
                            <w:sz w:val="24"/>
                            <w:szCs w:val="24"/>
                          </w:rPr>
                          <w:t xml:space="preserve">Genel ve Özel   </w:t>
                        </w:r>
                      </w:p>
                      <w:p w14:paraId="1A259242" w14:textId="77777777" w:rsidR="00DA551B" w:rsidRPr="006A3E18" w:rsidRDefault="00DA551B" w:rsidP="00DA551B">
                        <w:pPr>
                          <w:spacing w:line="240" w:lineRule="auto"/>
                          <w:rPr>
                            <w:rFonts w:ascii="Times New Roman" w:hAnsi="Times New Roman"/>
                            <w:sz w:val="24"/>
                            <w:szCs w:val="24"/>
                          </w:rPr>
                        </w:pPr>
                        <w:r w:rsidRPr="006A3E18">
                          <w:rPr>
                            <w:rFonts w:ascii="Times New Roman" w:hAnsi="Times New Roman"/>
                            <w:sz w:val="24"/>
                            <w:szCs w:val="24"/>
                          </w:rPr>
                          <w:t xml:space="preserve">    Yetenek</w:t>
                        </w:r>
                      </w:p>
                    </w:txbxContent>
                  </v:textbox>
                </v:oval>
                <v:oval id="Oval 25" o:spid="_x0000_s1029" style="position:absolute;left:12932;top:1971;width:17146;height:17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">
                  <v:fill opacity="0"/>
                  <v:textbox>
                    <w:txbxContent>
                      <w:p w14:paraId="2E68A5A6" w14:textId="77777777" w:rsidR="00DA551B" w:rsidRPr="006A3E18" w:rsidRDefault="00DA551B" w:rsidP="00DA551B">
                        <w:pPr>
                          <w:rPr>
                            <w:rFonts w:ascii="Times New Roman" w:hAnsi="Times New Roman"/>
                            <w:sz w:val="24"/>
                            <w:szCs w:val="24"/>
                          </w:rPr>
                        </w:pPr>
                        <w:r w:rsidRPr="006A3E18">
                          <w:rPr>
                            <w:rFonts w:ascii="Times New Roman" w:hAnsi="Times New Roman"/>
                            <w:sz w:val="24"/>
                            <w:szCs w:val="24"/>
                          </w:rPr>
                          <w:t xml:space="preserve">    Motivasyon </w:t>
                        </w:r>
                      </w:p>
                      <w:p w14:paraId="7FA7A991" w14:textId="77777777" w:rsidR="00DA551B" w:rsidRPr="00A64BEA" w:rsidRDefault="00DA551B" w:rsidP="00DA551B">
                        <w:pPr>
                          <w:rPr>
                            <w:b/>
                            <w:bCs/>
                          </w:rPr>
                        </w:pPr>
                      </w:p>
                    </w:txbxContent>
                  </v:textbox>
                </v:oval>
                <v:oval id="Oval 26" o:spid="_x0000_s1030" style="position:absolute;left:7216;top:9973;width:17154;height:17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" fillcolor="black">
                  <v:fill opacity="0"/>
                  <v:textbox>
                    <w:txbxContent>
                      <w:p w14:paraId="5E211ED4" w14:textId="77777777" w:rsidR="00DA551B" w:rsidRDefault="00DA551B" w:rsidP="00DA551B"/>
                      <w:p w14:paraId="37A88E4C" w14:textId="77777777" w:rsidR="00DA551B" w:rsidRDefault="00DA551B" w:rsidP="00DA551B">
                        <w:pPr>
                          <w:spacing w:line="240" w:lineRule="auto"/>
                        </w:pPr>
                        <w:r>
                          <w:t xml:space="preserve">     </w:t>
                        </w:r>
                      </w:p>
                      <w:p w14:paraId="5867C6EF" w14:textId="77777777" w:rsidR="00DA551B" w:rsidRPr="00997905" w:rsidRDefault="00DA551B" w:rsidP="00DA551B">
                        <w:pPr>
                          <w:spacing w:line="240" w:lineRule="auto"/>
                          <w:rPr>
                            <w:rFonts w:ascii="Times New Roman" w:hAnsi="Times New Roman"/>
                            <w:color w:val="000000"/>
                            <w:sz w:val="24"/>
                            <w:szCs w:val="24"/>
                          </w:rPr>
                        </w:pPr>
                        <w:r w:rsidRPr="00997905">
                          <w:rPr>
                            <w:rFonts w:ascii="Times New Roman" w:hAnsi="Times New Roman"/>
                            <w:color w:val="000000"/>
                            <w:sz w:val="24"/>
                            <w:szCs w:val="24"/>
                          </w:rPr>
                          <w:t xml:space="preserve">   Yaratıcılık</w:t>
                        </w:r>
                      </w:p>
                      <w:p w14:paraId="2047AA0D" w14:textId="77777777" w:rsidR="00DA551B" w:rsidRDefault="00DA551B" w:rsidP="00DA551B"/>
                    </w:txbxContent>
                  </v:textbox>
                </v:oval>
                <v:oval id="Oval 19" o:spid="_x0000_s1031" style="position:absolute;left:14100;top:11195;width:2344;height:2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" fillcolor="#7030a0" strokecolor="#2f528f" strokeweight="1pt">
                  <v:stroke joinstyle="miter"/>
                </v:oval>
                <w10:wrap type="topAndBottom"/>
              </v:group>
            </w:pict>
          </mc:Fallback>
        </mc:AlternateContent>
      </w:r>
      <w:r w:rsidRPr="0036153E">
        <w:rPr>
          <w:rFonts w:ascii="Times New Roman" w:hAnsi="Times New Roman"/>
          <w:szCs w:val="24"/>
        </w:rPr>
        <w:t xml:space="preserve">                       </w:t>
      </w:r>
      <w:proofErr w:type="spellStart"/>
      <w:r w:rsidRPr="0036153E">
        <w:rPr>
          <w:rFonts w:ascii="Times New Roman" w:hAnsi="Times New Roman"/>
          <w:szCs w:val="24"/>
        </w:rPr>
        <w:t>Renzulli’nin</w:t>
      </w:r>
      <w:proofErr w:type="spellEnd"/>
      <w:r w:rsidRPr="0036153E">
        <w:rPr>
          <w:rFonts w:ascii="Times New Roman" w:hAnsi="Times New Roman"/>
          <w:szCs w:val="24"/>
        </w:rPr>
        <w:t xml:space="preserve"> Üçlü Çember Modeli</w:t>
      </w:r>
    </w:p>
    <w:p w14:paraId="37620E8E" w14:textId="77777777" w:rsidR="00DA551B" w:rsidRPr="0036153E" w:rsidRDefault="00DA551B" w:rsidP="0036153E">
      <w:pPr>
        <w:pStyle w:val="12NrmChar"/>
        <w:spacing w:before="0" w:after="0"/>
        <w:ind w:firstLine="0"/>
        <w:rPr>
          <w:rFonts w:ascii="Times New Roman" w:hAnsi="Times New Roman"/>
          <w:szCs w:val="24"/>
        </w:rPr>
      </w:pPr>
    </w:p>
    <w:p w14:paraId="47D52152"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Bu genel tanım çerçevesinde alanında uzman değerlendirme ekibinin ilgili ölçümlerinden veriler elde edilmiştir. Genel ve özel performans alanları, yaratıcılık ve motivasyon gibi temel alanların ölçümleri yapılarak sonuçlar değerlendirilmiştir. Bu rapor, sonuç bilgilerini ve bu sonuçlara ilişkin yorumları içermektedir.</w:t>
      </w:r>
    </w:p>
    <w:p w14:paraId="566C286B" w14:textId="77777777" w:rsidR="00DA551B" w:rsidRPr="0036153E" w:rsidRDefault="00DA551B" w:rsidP="0036153E">
      <w:pPr>
        <w:spacing w:after="0" w:line="360" w:lineRule="auto"/>
        <w:rPr>
          <w:rFonts w:ascii="Times New Roman" w:hAnsi="Times New Roman" w:cs="Times New Roman"/>
          <w:sz w:val="24"/>
          <w:szCs w:val="24"/>
        </w:rPr>
      </w:pPr>
    </w:p>
    <w:p w14:paraId="4E8B0CEA" w14:textId="07C5CFFF" w:rsidR="00DA551B" w:rsidRPr="00ED623F" w:rsidRDefault="00DA551B" w:rsidP="00ED623F">
      <w:pPr>
        <w:spacing w:after="0" w:line="360" w:lineRule="auto"/>
        <w:jc w:val="center"/>
        <w:rPr>
          <w:rFonts w:ascii="Times New Roman" w:hAnsi="Times New Roman" w:cs="Times New Roman"/>
          <w:b/>
          <w:sz w:val="24"/>
          <w:szCs w:val="24"/>
        </w:rPr>
      </w:pPr>
      <w:r w:rsidRPr="0036153E">
        <w:rPr>
          <w:rFonts w:ascii="Times New Roman" w:hAnsi="Times New Roman" w:cs="Times New Roman"/>
          <w:b/>
          <w:sz w:val="24"/>
          <w:szCs w:val="24"/>
        </w:rPr>
        <w:t>Genel Yetenek Alanı</w:t>
      </w:r>
    </w:p>
    <w:p w14:paraId="1C84CED9" w14:textId="6352C095" w:rsidR="00DA551B" w:rsidRPr="0036153E" w:rsidRDefault="00DA551B" w:rsidP="00ED623F">
      <w:pPr>
        <w:pStyle w:val="Default"/>
        <w:spacing w:line="360" w:lineRule="auto"/>
        <w:jc w:val="both"/>
      </w:pPr>
      <w:r w:rsidRPr="0036153E">
        <w:rPr>
          <w:color w:val="auto"/>
        </w:rPr>
        <w:t xml:space="preserve">Genel ve özel yetenek alanı tespiti için </w:t>
      </w:r>
      <w:proofErr w:type="spellStart"/>
      <w:r w:rsidRPr="0036153E">
        <w:rPr>
          <w:i/>
          <w:color w:val="auto"/>
        </w:rPr>
        <w:t>Raven</w:t>
      </w:r>
      <w:proofErr w:type="spellEnd"/>
      <w:r w:rsidRPr="0036153E">
        <w:rPr>
          <w:i/>
          <w:color w:val="auto"/>
        </w:rPr>
        <w:t xml:space="preserve"> SPM Plus</w:t>
      </w:r>
      <w:r w:rsidRPr="0036153E">
        <w:rPr>
          <w:color w:val="auto"/>
        </w:rPr>
        <w:t xml:space="preserve"> Testleri uygulanmıştır</w:t>
      </w:r>
      <w:r w:rsidRPr="0036153E">
        <w:t xml:space="preserve">. Bu testte bireyin üstün sayılabilmesi için ait olduğu yaş grubunda üst %5’lik dilime girmesi beklenmektedir. 5 setten oluşan testte diyagram şeklindeki </w:t>
      </w:r>
      <w:proofErr w:type="spellStart"/>
      <w:r w:rsidRPr="0036153E">
        <w:t>puzzle’lar</w:t>
      </w:r>
      <w:proofErr w:type="spellEnd"/>
      <w:r w:rsidRPr="0036153E">
        <w:t xml:space="preserve"> ya da serilerden biri boş bırakılıp, testi alan kişinin test serisindeki iki boyutlu değişimi fark etmesi beklenmiştir. Verilen seçeneklerden serilerdeki ya da </w:t>
      </w:r>
      <w:proofErr w:type="spellStart"/>
      <w:r w:rsidRPr="0036153E">
        <w:t>puzzle’lardaki</w:t>
      </w:r>
      <w:proofErr w:type="spellEnd"/>
      <w:r w:rsidRPr="0036153E">
        <w:t xml:space="preserve"> boş bırakılmış olan kısma en uygun olanını bulması beklenmektedir. </w:t>
      </w:r>
      <w:proofErr w:type="spellStart"/>
      <w:r w:rsidRPr="0036153E">
        <w:t>Raven’ın</w:t>
      </w:r>
      <w:proofErr w:type="spellEnd"/>
      <w:r w:rsidRPr="0036153E">
        <w:t xml:space="preserve"> matrisleri; hesaplama, boyut değişikliklerini tanıma, hareket, form (yapı ya da şekil) değişiklikleri, yönlendirme değişiklikleri, tekrar eden, örtüşen, ya da gölgelendirilen örüntülerin kombinasyonları, örüntüye bir parçanın eklenmesi ya da çıkarılması gibi problemleri içerir (</w:t>
      </w:r>
      <w:proofErr w:type="spellStart"/>
      <w:r w:rsidRPr="0036153E">
        <w:t>Raven</w:t>
      </w:r>
      <w:proofErr w:type="spellEnd"/>
      <w:r w:rsidRPr="0036153E">
        <w:t xml:space="preserve"> </w:t>
      </w:r>
      <w:proofErr w:type="spellStart"/>
      <w:r w:rsidRPr="0036153E">
        <w:t>Raven</w:t>
      </w:r>
      <w:proofErr w:type="spellEnd"/>
      <w:r w:rsidRPr="0036153E">
        <w:t xml:space="preserve"> ve Court, 2004).  </w:t>
      </w:r>
      <w:proofErr w:type="spellStart"/>
      <w:r w:rsidRPr="0036153E">
        <w:t>Raven</w:t>
      </w:r>
      <w:proofErr w:type="spellEnd"/>
      <w:r w:rsidRPr="0036153E">
        <w:t xml:space="preserve"> SPM, her birinde 12’şer problem olmak üzere, </w:t>
      </w:r>
      <w:proofErr w:type="gramStart"/>
      <w:r w:rsidRPr="0036153E">
        <w:t>A,B</w:t>
      </w:r>
      <w:proofErr w:type="gramEnd"/>
      <w:r w:rsidRPr="0036153E">
        <w:t xml:space="preserve">,C, D ve E takımlarına ayrılmış, toplamda 60 problemden oluşmaktadır. Her sette 12 problem sorulmakta, toplam 60 maddeden oluşmaktadır. Her setteki ilk problem mümkün oldukça açık ve net olarak verilmiş, ilerledikçe soruların zorluk derecesi de arttırılmıştır. Maddelerin zorluk derecesi çalışma metodundaki standart eğitimi de sağlamaktadır. </w:t>
      </w:r>
      <w:r w:rsidR="00B224A9">
        <w:rPr>
          <w:b/>
          <w:i/>
        </w:rPr>
        <w:t>Vera’nın</w:t>
      </w:r>
      <w:r w:rsidRPr="0036153E">
        <w:rPr>
          <w:b/>
          <w:i/>
        </w:rPr>
        <w:t xml:space="preserve"> </w:t>
      </w:r>
      <w:proofErr w:type="spellStart"/>
      <w:r w:rsidRPr="0036153E">
        <w:t>Raven</w:t>
      </w:r>
      <w:proofErr w:type="spellEnd"/>
      <w:r w:rsidRPr="0036153E">
        <w:t xml:space="preserve"> İlerleyen Matrisler Plus Versiyon Testi sonuçları kendi yaş </w:t>
      </w:r>
      <w:r w:rsidRPr="0036153E">
        <w:lastRenderedPageBreak/>
        <w:t xml:space="preserve">grubunda üst %10 </w:t>
      </w:r>
      <w:proofErr w:type="spellStart"/>
      <w:r w:rsidRPr="0036153E">
        <w:t>lik</w:t>
      </w:r>
      <w:proofErr w:type="spellEnd"/>
      <w:r w:rsidRPr="0036153E">
        <w:t xml:space="preserve"> dilime girdiğini göstermektedir. Bu sonuç, </w:t>
      </w:r>
      <w:r w:rsidR="00B224A9">
        <w:rPr>
          <w:b/>
          <w:i/>
        </w:rPr>
        <w:t>Vera’nın</w:t>
      </w:r>
      <w:r w:rsidR="00201F73" w:rsidRPr="0036153E">
        <w:rPr>
          <w:i/>
        </w:rPr>
        <w:t xml:space="preserve"> </w:t>
      </w:r>
      <w:r w:rsidRPr="0036153E">
        <w:rPr>
          <w:i/>
        </w:rPr>
        <w:t>parlak</w:t>
      </w:r>
      <w:r w:rsidRPr="0036153E">
        <w:t xml:space="preserve"> bir performans göstermesi için yeterli kabul edilmektedir. </w:t>
      </w:r>
    </w:p>
    <w:p w14:paraId="2E0027EF" w14:textId="77777777" w:rsidR="00DA551B" w:rsidRPr="0036153E" w:rsidRDefault="00DA551B" w:rsidP="0036153E">
      <w:pPr>
        <w:spacing w:after="0" w:line="360" w:lineRule="auto"/>
        <w:rPr>
          <w:rFonts w:ascii="Times New Roman" w:hAnsi="Times New Roman" w:cs="Times New Roman"/>
          <w:sz w:val="24"/>
          <w:szCs w:val="24"/>
        </w:rPr>
      </w:pPr>
    </w:p>
    <w:p w14:paraId="5708D224" w14:textId="77777777" w:rsidR="00DA551B" w:rsidRPr="0036153E" w:rsidRDefault="00DA551B" w:rsidP="0036153E">
      <w:pPr>
        <w:spacing w:after="0" w:line="360" w:lineRule="auto"/>
        <w:rPr>
          <w:rFonts w:ascii="Times New Roman" w:eastAsia="Times New Roman" w:hAnsi="Times New Roman" w:cs="Times New Roman"/>
          <w:b/>
          <w:sz w:val="24"/>
          <w:szCs w:val="24"/>
        </w:rPr>
      </w:pPr>
    </w:p>
    <w:p w14:paraId="08729283" w14:textId="77777777" w:rsidR="00DA551B" w:rsidRPr="0036153E" w:rsidRDefault="00DA551B" w:rsidP="0036153E">
      <w:pPr>
        <w:spacing w:after="0" w:line="360" w:lineRule="auto"/>
        <w:jc w:val="center"/>
        <w:rPr>
          <w:rFonts w:ascii="Times New Roman" w:hAnsi="Times New Roman" w:cs="Times New Roman"/>
          <w:b/>
          <w:sz w:val="24"/>
          <w:szCs w:val="24"/>
        </w:rPr>
      </w:pPr>
      <w:r w:rsidRPr="0036153E">
        <w:rPr>
          <w:rFonts w:ascii="Times New Roman" w:hAnsi="Times New Roman" w:cs="Times New Roman"/>
          <w:b/>
          <w:sz w:val="24"/>
          <w:szCs w:val="24"/>
        </w:rPr>
        <w:t>Yaratıcılık</w:t>
      </w:r>
    </w:p>
    <w:p w14:paraId="2E6B607E"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TYDT</w:t>
      </w:r>
      <w:r w:rsidRPr="0036153E">
        <w:rPr>
          <w:rFonts w:ascii="Times New Roman" w:hAnsi="Times New Roman" w:cs="Times New Roman"/>
          <w:b/>
          <w:sz w:val="24"/>
          <w:szCs w:val="24"/>
        </w:rPr>
        <w:t xml:space="preserve"> </w:t>
      </w:r>
      <w:r w:rsidRPr="0036153E">
        <w:rPr>
          <w:rFonts w:ascii="Times New Roman" w:hAnsi="Times New Roman" w:cs="Times New Roman"/>
          <w:sz w:val="24"/>
          <w:szCs w:val="24"/>
        </w:rPr>
        <w:t>şekilsel formları yaratıcı düşünmeyi ölçmek için tasarlanmıştır. Test özellikle aşağıda verilen yaratıcı becerileri ölçmektedir:</w:t>
      </w:r>
    </w:p>
    <w:p w14:paraId="68617E63"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Akıcılık: Uyarıcıyı mantıklı bir şekilde kullanarak oluşturulan fikirlerin sayısıdır. </w:t>
      </w:r>
    </w:p>
    <w:p w14:paraId="7F3A9A24"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Orijinallik: </w:t>
      </w:r>
      <w:proofErr w:type="spellStart"/>
      <w:r w:rsidRPr="0036153E">
        <w:rPr>
          <w:rFonts w:ascii="Times New Roman" w:hAnsi="Times New Roman" w:cs="Times New Roman"/>
          <w:sz w:val="24"/>
          <w:szCs w:val="24"/>
        </w:rPr>
        <w:t>Sıradışı</w:t>
      </w:r>
      <w:proofErr w:type="spellEnd"/>
      <w:r w:rsidRPr="0036153E">
        <w:rPr>
          <w:rFonts w:ascii="Times New Roman" w:hAnsi="Times New Roman" w:cs="Times New Roman"/>
          <w:sz w:val="24"/>
          <w:szCs w:val="24"/>
        </w:rPr>
        <w:t xml:space="preserve"> fikirlerin rastlanılma frekansıdır.</w:t>
      </w:r>
    </w:p>
    <w:p w14:paraId="063852CA"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Başlıkların </w:t>
      </w:r>
      <w:proofErr w:type="spellStart"/>
      <w:r w:rsidRPr="0036153E">
        <w:rPr>
          <w:rFonts w:ascii="Times New Roman" w:hAnsi="Times New Roman" w:cs="Times New Roman"/>
          <w:sz w:val="24"/>
          <w:szCs w:val="24"/>
        </w:rPr>
        <w:t>Soyutluluğu</w:t>
      </w:r>
      <w:proofErr w:type="spellEnd"/>
      <w:r w:rsidRPr="0036153E">
        <w:rPr>
          <w:rFonts w:ascii="Times New Roman" w:hAnsi="Times New Roman" w:cs="Times New Roman"/>
          <w:sz w:val="24"/>
          <w:szCs w:val="24"/>
        </w:rPr>
        <w:t xml:space="preserve">: Resmin özünü anlatan başlığın sentez yapma ve organize olma seviyesidir. </w:t>
      </w:r>
    </w:p>
    <w:p w14:paraId="39CCBEAA"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Detaylandırma: Resimlerde detayların sergilenmesi ve hayal edilmesidir.</w:t>
      </w:r>
    </w:p>
    <w:p w14:paraId="7EBB4AD5"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Erken Kapamaya Karşı Direnç: Birbiriyle ilişkili bütün bilgileri göz önünde bulundurma, uyarana direnme ve sonuç resmi geciktirmedir. </w:t>
      </w:r>
    </w:p>
    <w:p w14:paraId="7232CDBA"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Ek olarak, TYDT- şekilsel, çok sayıda yaratıcı gücü ölçer. Bunlar: duygusal dışavurum, hikâyeyi ifade edebilme, hareket veya faaliyet, başlıkların ifade gücü, tamamlanmamış şekillerin sentezi, çizgilerin sentezi, olağan dışı ve içsel görselleştirme, sınırları uzatma veya geçme, mizah, hayallerin, tasvirlerin renkliliği ve zenginliği, hayal gücü </w:t>
      </w:r>
      <w:proofErr w:type="spellStart"/>
      <w:r w:rsidRPr="0036153E">
        <w:rPr>
          <w:rFonts w:ascii="Times New Roman" w:hAnsi="Times New Roman" w:cs="Times New Roman"/>
          <w:sz w:val="24"/>
          <w:szCs w:val="24"/>
        </w:rPr>
        <w:t>vb</w:t>
      </w:r>
      <w:proofErr w:type="spellEnd"/>
      <w:r w:rsidRPr="0036153E">
        <w:rPr>
          <w:rFonts w:ascii="Times New Roman" w:hAnsi="Times New Roman" w:cs="Times New Roman"/>
          <w:sz w:val="24"/>
          <w:szCs w:val="24"/>
        </w:rPr>
        <w:t xml:space="preserve"> gibi alanlardır. </w:t>
      </w:r>
    </w:p>
    <w:p w14:paraId="220B5E9F"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TYDT- şekilsel testinden alınan yüksek puan yaratıcı davranış olasılığını artırır. Nasıl yüksek zekâ puanı zekice davranmanın garantisini vermiyorsa, bu yaratıcı yeteneklere sahip olmakta yaratıcı davranışlar sergileyeceğinin garantisini vermez. Bu test sonucunda çıkartılan yaratıcılık profili, eğitsel ihtiyaçları gidermek için tasarlanmış eğitim programlarında kullanılabilir.</w:t>
      </w:r>
    </w:p>
    <w:p w14:paraId="105D6155" w14:textId="4099D88F" w:rsidR="00DA551B" w:rsidRPr="0036153E" w:rsidRDefault="00B224A9" w:rsidP="003615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DA551B" w:rsidRPr="0036153E">
        <w:rPr>
          <w:rFonts w:ascii="Times New Roman" w:hAnsi="Times New Roman" w:cs="Times New Roman"/>
          <w:sz w:val="24"/>
          <w:szCs w:val="24"/>
        </w:rPr>
        <w:t>ergilediği performansa bakımından</w:t>
      </w:r>
      <w:r w:rsidR="00DA551B" w:rsidRPr="0036153E">
        <w:rPr>
          <w:rFonts w:ascii="Times New Roman" w:hAnsi="Times New Roman" w:cs="Times New Roman"/>
          <w:b/>
          <w:i/>
          <w:sz w:val="24"/>
          <w:szCs w:val="24"/>
        </w:rPr>
        <w:t xml:space="preserve"> </w:t>
      </w:r>
      <w:r>
        <w:rPr>
          <w:b/>
          <w:i/>
        </w:rPr>
        <w:t>Vera’nın</w:t>
      </w:r>
      <w:r w:rsidR="00201F73" w:rsidRPr="0036153E">
        <w:rPr>
          <w:rFonts w:ascii="Times New Roman" w:hAnsi="Times New Roman" w:cs="Times New Roman"/>
          <w:sz w:val="24"/>
          <w:szCs w:val="24"/>
        </w:rPr>
        <w:t xml:space="preserve"> </w:t>
      </w:r>
      <w:r w:rsidR="00DA551B" w:rsidRPr="0036153E">
        <w:rPr>
          <w:rFonts w:ascii="Times New Roman" w:hAnsi="Times New Roman" w:cs="Times New Roman"/>
          <w:sz w:val="24"/>
          <w:szCs w:val="24"/>
        </w:rPr>
        <w:t xml:space="preserve">güçlü yanları </w:t>
      </w:r>
      <w:r w:rsidR="00201F73" w:rsidRPr="0036153E">
        <w:rPr>
          <w:rFonts w:ascii="Times New Roman" w:hAnsi="Times New Roman" w:cs="Times New Roman"/>
          <w:i/>
          <w:sz w:val="24"/>
          <w:szCs w:val="24"/>
        </w:rPr>
        <w:t>başlıkların soyutluğu, orijinallik</w:t>
      </w:r>
      <w:r w:rsidR="00DA551B" w:rsidRPr="0036153E">
        <w:rPr>
          <w:rFonts w:ascii="Times New Roman" w:hAnsi="Times New Roman" w:cs="Times New Roman"/>
          <w:i/>
          <w:sz w:val="24"/>
          <w:szCs w:val="24"/>
        </w:rPr>
        <w:t xml:space="preserve"> ve akıcılıktır</w:t>
      </w:r>
      <w:r w:rsidR="00DA551B" w:rsidRPr="0036153E">
        <w:rPr>
          <w:rFonts w:ascii="Times New Roman" w:hAnsi="Times New Roman" w:cs="Times New Roman"/>
          <w:sz w:val="24"/>
          <w:szCs w:val="24"/>
        </w:rPr>
        <w:t xml:space="preserve">. </w:t>
      </w:r>
      <w:r>
        <w:rPr>
          <w:b/>
          <w:i/>
        </w:rPr>
        <w:t>Vera’nın</w:t>
      </w:r>
      <w:r w:rsidR="00201F73" w:rsidRPr="0036153E">
        <w:rPr>
          <w:rFonts w:ascii="Times New Roman" w:hAnsi="Times New Roman" w:cs="Times New Roman"/>
          <w:sz w:val="24"/>
          <w:szCs w:val="24"/>
        </w:rPr>
        <w:t xml:space="preserve"> </w:t>
      </w:r>
      <w:r w:rsidR="00DA551B" w:rsidRPr="0036153E">
        <w:rPr>
          <w:rFonts w:ascii="Times New Roman" w:hAnsi="Times New Roman" w:cs="Times New Roman"/>
          <w:sz w:val="24"/>
          <w:szCs w:val="24"/>
        </w:rPr>
        <w:t xml:space="preserve">yaratıcı yeteneğinin var olduğu ve bu yeteneğinin daha da artırılmasında yarar görülmektedir. </w:t>
      </w:r>
    </w:p>
    <w:p w14:paraId="696BC661" w14:textId="2B1F4FA6" w:rsidR="00DA551B" w:rsidRPr="0036153E" w:rsidRDefault="00201F73"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 </w:t>
      </w:r>
    </w:p>
    <w:p w14:paraId="66A66289" w14:textId="77777777" w:rsidR="00DA551B" w:rsidRPr="0036153E" w:rsidRDefault="00DA551B" w:rsidP="0036153E">
      <w:pPr>
        <w:spacing w:after="0" w:line="360" w:lineRule="auto"/>
        <w:jc w:val="center"/>
        <w:rPr>
          <w:rFonts w:ascii="Times New Roman" w:hAnsi="Times New Roman" w:cs="Times New Roman"/>
          <w:b/>
          <w:sz w:val="24"/>
          <w:szCs w:val="24"/>
        </w:rPr>
      </w:pPr>
      <w:r w:rsidRPr="0036153E">
        <w:rPr>
          <w:rFonts w:ascii="Times New Roman" w:hAnsi="Times New Roman" w:cs="Times New Roman"/>
          <w:b/>
          <w:sz w:val="24"/>
          <w:szCs w:val="24"/>
        </w:rPr>
        <w:t>Motivasyon</w:t>
      </w:r>
    </w:p>
    <w:p w14:paraId="181EFFCF" w14:textId="005DB867" w:rsidR="00DA551B" w:rsidRPr="0036153E" w:rsidRDefault="00B224A9" w:rsidP="0036153E">
      <w:pPr>
        <w:spacing w:after="0" w:line="360" w:lineRule="auto"/>
        <w:jc w:val="both"/>
        <w:rPr>
          <w:rFonts w:ascii="Times New Roman" w:hAnsi="Times New Roman" w:cs="Times New Roman"/>
          <w:sz w:val="24"/>
          <w:szCs w:val="24"/>
        </w:rPr>
      </w:pPr>
      <w:r>
        <w:rPr>
          <w:b/>
          <w:i/>
        </w:rPr>
        <w:t>Vera’nın</w:t>
      </w:r>
      <w:r w:rsidR="00201F73" w:rsidRPr="0036153E">
        <w:rPr>
          <w:rFonts w:ascii="Times New Roman" w:hAnsi="Times New Roman" w:cs="Times New Roman"/>
          <w:sz w:val="24"/>
          <w:szCs w:val="24"/>
        </w:rPr>
        <w:t xml:space="preserve"> </w:t>
      </w:r>
      <w:r w:rsidR="00DA551B" w:rsidRPr="0036153E">
        <w:rPr>
          <w:rFonts w:ascii="Times New Roman" w:hAnsi="Times New Roman" w:cs="Times New Roman"/>
          <w:sz w:val="24"/>
          <w:szCs w:val="24"/>
        </w:rPr>
        <w:t>çalışmalara katılırken</w:t>
      </w:r>
      <w:r w:rsidR="003D460B" w:rsidRPr="0036153E">
        <w:rPr>
          <w:rFonts w:ascii="Times New Roman" w:hAnsi="Times New Roman" w:cs="Times New Roman"/>
          <w:sz w:val="24"/>
          <w:szCs w:val="24"/>
        </w:rPr>
        <w:t xml:space="preserve"> </w:t>
      </w:r>
      <w:r w:rsidR="00DE4667" w:rsidRPr="0036153E">
        <w:rPr>
          <w:rFonts w:ascii="Times New Roman" w:hAnsi="Times New Roman" w:cs="Times New Roman"/>
          <w:sz w:val="24"/>
          <w:szCs w:val="24"/>
        </w:rPr>
        <w:t>temkinli</w:t>
      </w:r>
      <w:r w:rsidR="003D460B" w:rsidRPr="0036153E">
        <w:rPr>
          <w:rFonts w:ascii="Times New Roman" w:hAnsi="Times New Roman" w:cs="Times New Roman"/>
          <w:sz w:val="24"/>
          <w:szCs w:val="24"/>
        </w:rPr>
        <w:t xml:space="preserve"> olduğu ama uygun ortam geliştirilince</w:t>
      </w:r>
      <w:r w:rsidR="00DA551B" w:rsidRPr="0036153E">
        <w:rPr>
          <w:rFonts w:ascii="Times New Roman" w:hAnsi="Times New Roman" w:cs="Times New Roman"/>
          <w:sz w:val="24"/>
          <w:szCs w:val="24"/>
        </w:rPr>
        <w:t xml:space="preserve"> oldukça </w:t>
      </w:r>
      <w:r w:rsidR="00DA551B" w:rsidRPr="0036153E">
        <w:rPr>
          <w:rFonts w:ascii="Times New Roman" w:hAnsi="Times New Roman" w:cs="Times New Roman"/>
          <w:b/>
          <w:i/>
          <w:sz w:val="24"/>
          <w:szCs w:val="24"/>
        </w:rPr>
        <w:t>istekli</w:t>
      </w:r>
      <w:r w:rsidR="00DA551B" w:rsidRPr="0036153E">
        <w:rPr>
          <w:rFonts w:ascii="Times New Roman" w:hAnsi="Times New Roman" w:cs="Times New Roman"/>
          <w:sz w:val="24"/>
          <w:szCs w:val="24"/>
        </w:rPr>
        <w:t xml:space="preserve"> olduğu ve </w:t>
      </w:r>
      <w:r w:rsidR="00DA551B" w:rsidRPr="0036153E">
        <w:rPr>
          <w:rFonts w:ascii="Times New Roman" w:hAnsi="Times New Roman" w:cs="Times New Roman"/>
          <w:b/>
          <w:i/>
          <w:sz w:val="24"/>
          <w:szCs w:val="24"/>
        </w:rPr>
        <w:t>kendine güveninin</w:t>
      </w:r>
      <w:r w:rsidR="00DA551B" w:rsidRPr="0036153E">
        <w:rPr>
          <w:rFonts w:ascii="Times New Roman" w:hAnsi="Times New Roman" w:cs="Times New Roman"/>
          <w:sz w:val="24"/>
          <w:szCs w:val="24"/>
        </w:rPr>
        <w:t xml:space="preserve"> de </w:t>
      </w:r>
      <w:r w:rsidR="00DA551B" w:rsidRPr="0036153E">
        <w:rPr>
          <w:rFonts w:ascii="Times New Roman" w:hAnsi="Times New Roman" w:cs="Times New Roman"/>
          <w:i/>
          <w:sz w:val="24"/>
          <w:szCs w:val="24"/>
        </w:rPr>
        <w:t>yerinde</w:t>
      </w:r>
      <w:r w:rsidR="00DA551B" w:rsidRPr="0036153E">
        <w:rPr>
          <w:rFonts w:ascii="Times New Roman" w:hAnsi="Times New Roman" w:cs="Times New Roman"/>
          <w:sz w:val="24"/>
          <w:szCs w:val="24"/>
        </w:rPr>
        <w:t xml:space="preserve"> olduğu görülmüştür. Bir diğer motive edici unsur olarak </w:t>
      </w:r>
      <w:r w:rsidR="00DA551B" w:rsidRPr="0036153E">
        <w:rPr>
          <w:rFonts w:ascii="Times New Roman" w:hAnsi="Times New Roman" w:cs="Times New Roman"/>
          <w:b/>
          <w:i/>
          <w:sz w:val="24"/>
          <w:szCs w:val="24"/>
        </w:rPr>
        <w:t>sosyal güveni</w:t>
      </w:r>
      <w:r w:rsidR="00DA551B" w:rsidRPr="0036153E">
        <w:rPr>
          <w:rFonts w:ascii="Times New Roman" w:hAnsi="Times New Roman" w:cs="Times New Roman"/>
          <w:sz w:val="24"/>
          <w:szCs w:val="24"/>
        </w:rPr>
        <w:t xml:space="preserve"> beklenen düzeydedir. </w:t>
      </w:r>
      <w:r w:rsidR="00A171CD">
        <w:rPr>
          <w:b/>
          <w:i/>
        </w:rPr>
        <w:t>Vera’nın</w:t>
      </w:r>
      <w:r w:rsidR="00DA551B" w:rsidRPr="0036153E">
        <w:rPr>
          <w:rFonts w:ascii="Times New Roman" w:hAnsi="Times New Roman" w:cs="Times New Roman"/>
          <w:i/>
          <w:sz w:val="24"/>
          <w:szCs w:val="24"/>
        </w:rPr>
        <w:t xml:space="preserve">, </w:t>
      </w:r>
      <w:r w:rsidR="00DA551B" w:rsidRPr="0036153E">
        <w:rPr>
          <w:rFonts w:ascii="Times New Roman" w:hAnsi="Times New Roman" w:cs="Times New Roman"/>
          <w:b/>
          <w:i/>
          <w:sz w:val="24"/>
          <w:szCs w:val="24"/>
        </w:rPr>
        <w:t>ilgi</w:t>
      </w:r>
      <w:r w:rsidR="00DA551B" w:rsidRPr="0036153E">
        <w:rPr>
          <w:rFonts w:ascii="Times New Roman" w:hAnsi="Times New Roman" w:cs="Times New Roman"/>
          <w:sz w:val="24"/>
          <w:szCs w:val="24"/>
        </w:rPr>
        <w:t xml:space="preserve"> duyduğu alanlardaki faaliyetlerde oldukça dikkatli davranırken, ilgisinin az olduğu konularda dikkatinin dağıldığı görülmektedir. Çalışmalarda verilerin yönergeleri rahatça </w:t>
      </w:r>
      <w:r w:rsidR="00DA551B" w:rsidRPr="0036153E">
        <w:rPr>
          <w:rFonts w:ascii="Times New Roman" w:hAnsi="Times New Roman" w:cs="Times New Roman"/>
          <w:b/>
          <w:i/>
          <w:sz w:val="24"/>
          <w:szCs w:val="24"/>
        </w:rPr>
        <w:t>kavramaktadır</w:t>
      </w:r>
      <w:r w:rsidR="00DA551B" w:rsidRPr="0036153E">
        <w:rPr>
          <w:rFonts w:ascii="Times New Roman" w:hAnsi="Times New Roman" w:cs="Times New Roman"/>
          <w:i/>
          <w:sz w:val="24"/>
          <w:szCs w:val="24"/>
        </w:rPr>
        <w:t xml:space="preserve">. </w:t>
      </w:r>
      <w:r w:rsidR="00DA551B" w:rsidRPr="0036153E">
        <w:rPr>
          <w:rFonts w:ascii="Times New Roman" w:hAnsi="Times New Roman" w:cs="Times New Roman"/>
          <w:b/>
          <w:i/>
          <w:sz w:val="24"/>
          <w:szCs w:val="24"/>
        </w:rPr>
        <w:t>Çalışma süresi/temposu</w:t>
      </w:r>
      <w:r w:rsidR="00DA551B" w:rsidRPr="0036153E">
        <w:rPr>
          <w:rFonts w:ascii="Times New Roman" w:hAnsi="Times New Roman" w:cs="Times New Roman"/>
          <w:sz w:val="24"/>
          <w:szCs w:val="24"/>
        </w:rPr>
        <w:t xml:space="preserve"> zihinsel kapasitesi dikkate alındığında değerlendirme sürecindekinden daha yüksek beklenmektedir. Bir hedefe varmak için </w:t>
      </w:r>
      <w:r w:rsidR="00DA551B" w:rsidRPr="0036153E">
        <w:rPr>
          <w:rFonts w:ascii="Times New Roman" w:hAnsi="Times New Roman" w:cs="Times New Roman"/>
          <w:i/>
          <w:sz w:val="24"/>
          <w:szCs w:val="24"/>
        </w:rPr>
        <w:t>çaba sarf etmekte</w:t>
      </w:r>
      <w:r w:rsidR="00DA551B" w:rsidRPr="0036153E">
        <w:rPr>
          <w:rFonts w:ascii="Times New Roman" w:hAnsi="Times New Roman" w:cs="Times New Roman"/>
          <w:sz w:val="24"/>
          <w:szCs w:val="24"/>
        </w:rPr>
        <w:t xml:space="preserve"> ve bunu </w:t>
      </w:r>
      <w:r w:rsidR="00DA551B" w:rsidRPr="0036153E">
        <w:rPr>
          <w:rFonts w:ascii="Times New Roman" w:hAnsi="Times New Roman" w:cs="Times New Roman"/>
          <w:i/>
          <w:sz w:val="24"/>
          <w:szCs w:val="24"/>
        </w:rPr>
        <w:t>sürdürülebilir</w:t>
      </w:r>
      <w:r w:rsidR="00DA551B" w:rsidRPr="0036153E">
        <w:rPr>
          <w:rFonts w:ascii="Times New Roman" w:hAnsi="Times New Roman" w:cs="Times New Roman"/>
          <w:sz w:val="24"/>
          <w:szCs w:val="24"/>
        </w:rPr>
        <w:t xml:space="preserve"> şekilde devam ettirmektedir. Bu </w:t>
      </w:r>
      <w:r w:rsidR="00DA551B" w:rsidRPr="0036153E">
        <w:rPr>
          <w:rFonts w:ascii="Times New Roman" w:hAnsi="Times New Roman" w:cs="Times New Roman"/>
          <w:sz w:val="24"/>
          <w:szCs w:val="24"/>
        </w:rPr>
        <w:lastRenderedPageBreak/>
        <w:t xml:space="preserve">anlamda bir görevi </w:t>
      </w:r>
      <w:r w:rsidR="00DA551B" w:rsidRPr="0036153E">
        <w:rPr>
          <w:rFonts w:ascii="Times New Roman" w:hAnsi="Times New Roman" w:cs="Times New Roman"/>
          <w:b/>
          <w:i/>
          <w:sz w:val="24"/>
          <w:szCs w:val="24"/>
        </w:rPr>
        <w:t>başarmak</w:t>
      </w:r>
      <w:r w:rsidR="00DA551B" w:rsidRPr="0036153E">
        <w:rPr>
          <w:rFonts w:ascii="Times New Roman" w:hAnsi="Times New Roman" w:cs="Times New Roman"/>
          <w:sz w:val="24"/>
          <w:szCs w:val="24"/>
        </w:rPr>
        <w:t xml:space="preserve"> için gayret gösterdiği ve bu görevi tamamlamak için sebat gösterebildiği görülmektedir. Bu durum özellikle merak ettiği ya da ilgili duyduğu konularda kendisini göstermektedir. Tamamladığı görev sorumluluklar sonrasında </w:t>
      </w:r>
      <w:r w:rsidR="00DA551B" w:rsidRPr="0036153E">
        <w:rPr>
          <w:rFonts w:ascii="Times New Roman" w:hAnsi="Times New Roman" w:cs="Times New Roman"/>
          <w:b/>
          <w:i/>
          <w:sz w:val="24"/>
          <w:szCs w:val="24"/>
        </w:rPr>
        <w:t>yeterlik duygusunu</w:t>
      </w:r>
      <w:r w:rsidR="00DA551B" w:rsidRPr="0036153E">
        <w:rPr>
          <w:rFonts w:ascii="Times New Roman" w:hAnsi="Times New Roman" w:cs="Times New Roman"/>
          <w:sz w:val="24"/>
          <w:szCs w:val="24"/>
        </w:rPr>
        <w:t xml:space="preserve"> tatmak ve </w:t>
      </w:r>
      <w:r w:rsidR="00DA551B" w:rsidRPr="0036153E">
        <w:rPr>
          <w:rFonts w:ascii="Times New Roman" w:hAnsi="Times New Roman" w:cs="Times New Roman"/>
          <w:b/>
          <w:i/>
          <w:sz w:val="24"/>
          <w:szCs w:val="24"/>
        </w:rPr>
        <w:t>onay ihtiyacı</w:t>
      </w:r>
      <w:r w:rsidR="00DA551B" w:rsidRPr="0036153E">
        <w:rPr>
          <w:rFonts w:ascii="Times New Roman" w:hAnsi="Times New Roman" w:cs="Times New Roman"/>
          <w:sz w:val="24"/>
          <w:szCs w:val="24"/>
        </w:rPr>
        <w:t xml:space="preserve"> beklemektedir. Kendi sosyal çevresi üzerinde fark ettiği dışsal motivasyon öğeleri üzerinde etkilidir ve kendi </w:t>
      </w:r>
      <w:r w:rsidR="00DA551B" w:rsidRPr="0036153E">
        <w:rPr>
          <w:rFonts w:ascii="Times New Roman" w:hAnsi="Times New Roman" w:cs="Times New Roman"/>
          <w:b/>
          <w:i/>
          <w:sz w:val="24"/>
          <w:szCs w:val="24"/>
        </w:rPr>
        <w:t>gücünü</w:t>
      </w:r>
      <w:r w:rsidR="00DA551B" w:rsidRPr="0036153E">
        <w:rPr>
          <w:rFonts w:ascii="Times New Roman" w:hAnsi="Times New Roman" w:cs="Times New Roman"/>
          <w:sz w:val="24"/>
          <w:szCs w:val="24"/>
        </w:rPr>
        <w:t xml:space="preserve"> akran grubu içerisinde görmek isteyeceği düşünülmektedir. </w:t>
      </w:r>
      <w:r w:rsidR="00A171CD">
        <w:rPr>
          <w:b/>
          <w:i/>
        </w:rPr>
        <w:t>Vera’nın</w:t>
      </w:r>
      <w:r w:rsidR="00DE4667" w:rsidRPr="0036153E">
        <w:rPr>
          <w:rFonts w:ascii="Times New Roman" w:hAnsi="Times New Roman" w:cs="Times New Roman"/>
          <w:sz w:val="24"/>
          <w:szCs w:val="24"/>
        </w:rPr>
        <w:t xml:space="preserve"> </w:t>
      </w:r>
      <w:r w:rsidR="00DA551B" w:rsidRPr="0036153E">
        <w:rPr>
          <w:rFonts w:ascii="Times New Roman" w:hAnsi="Times New Roman" w:cs="Times New Roman"/>
          <w:sz w:val="24"/>
          <w:szCs w:val="24"/>
        </w:rPr>
        <w:t xml:space="preserve">daha iyi motive olabilmesi başta muhakemeye dayalı uyaranlar olmak üzere sosyal çevresinin güçlendirilmesi öne çıkan yeteneklerini daha iyi ortaya koymasında yardımcı olacak türdendir. </w:t>
      </w:r>
      <w:r w:rsidR="00A171CD">
        <w:rPr>
          <w:b/>
          <w:i/>
        </w:rPr>
        <w:t>Vera’nın</w:t>
      </w:r>
      <w:r w:rsidR="00DA551B" w:rsidRPr="0036153E">
        <w:rPr>
          <w:rFonts w:ascii="Times New Roman" w:hAnsi="Times New Roman" w:cs="Times New Roman"/>
          <w:sz w:val="24"/>
          <w:szCs w:val="24"/>
        </w:rPr>
        <w:t xml:space="preserve">, özellikle yaşına göre motivasyon düzeyinin, zihinsel yetenek alanlarının ve yaratıcılık becerilerinin birbiri ile </w:t>
      </w:r>
      <w:r w:rsidR="00DA551B" w:rsidRPr="0036153E">
        <w:rPr>
          <w:rFonts w:ascii="Times New Roman" w:hAnsi="Times New Roman" w:cs="Times New Roman"/>
          <w:i/>
          <w:sz w:val="24"/>
          <w:szCs w:val="24"/>
        </w:rPr>
        <w:t>örtüştüğü</w:t>
      </w:r>
      <w:r w:rsidR="00DA551B" w:rsidRPr="0036153E">
        <w:rPr>
          <w:rFonts w:ascii="Times New Roman" w:hAnsi="Times New Roman" w:cs="Times New Roman"/>
          <w:sz w:val="24"/>
          <w:szCs w:val="24"/>
        </w:rPr>
        <w:t xml:space="preserve"> görülmektedir. Bu örtüşme beklenen düzeydedir ve </w:t>
      </w:r>
      <w:r w:rsidR="00A171CD">
        <w:rPr>
          <w:rFonts w:ascii="Times New Roman" w:hAnsi="Times New Roman" w:cs="Times New Roman"/>
          <w:i/>
          <w:sz w:val="24"/>
          <w:szCs w:val="24"/>
        </w:rPr>
        <w:t>parlak</w:t>
      </w:r>
      <w:r w:rsidR="00DA551B" w:rsidRPr="0036153E">
        <w:rPr>
          <w:rFonts w:ascii="Times New Roman" w:hAnsi="Times New Roman" w:cs="Times New Roman"/>
          <w:i/>
          <w:sz w:val="24"/>
          <w:szCs w:val="24"/>
        </w:rPr>
        <w:t xml:space="preserve"> yeteneğin</w:t>
      </w:r>
      <w:r w:rsidR="00DA551B" w:rsidRPr="0036153E">
        <w:rPr>
          <w:rFonts w:ascii="Times New Roman" w:hAnsi="Times New Roman" w:cs="Times New Roman"/>
          <w:sz w:val="24"/>
          <w:szCs w:val="24"/>
        </w:rPr>
        <w:t xml:space="preserve"> ortaya koyulmasında etkilidir.</w:t>
      </w:r>
      <w:r w:rsidR="003D460B" w:rsidRPr="0036153E">
        <w:rPr>
          <w:rFonts w:ascii="Times New Roman" w:hAnsi="Times New Roman" w:cs="Times New Roman"/>
          <w:sz w:val="24"/>
          <w:szCs w:val="24"/>
        </w:rPr>
        <w:t xml:space="preserve"> </w:t>
      </w:r>
      <w:r w:rsidR="00DE4667" w:rsidRPr="0036153E">
        <w:rPr>
          <w:rFonts w:ascii="Times New Roman" w:hAnsi="Times New Roman" w:cs="Times New Roman"/>
          <w:sz w:val="24"/>
          <w:szCs w:val="24"/>
        </w:rPr>
        <w:t xml:space="preserve">  </w:t>
      </w:r>
    </w:p>
    <w:p w14:paraId="78485A19" w14:textId="77777777" w:rsidR="00DA551B" w:rsidRPr="0036153E" w:rsidRDefault="00DA551B" w:rsidP="0036153E">
      <w:pPr>
        <w:spacing w:after="0" w:line="360" w:lineRule="auto"/>
        <w:jc w:val="both"/>
        <w:rPr>
          <w:rFonts w:ascii="Times New Roman" w:hAnsi="Times New Roman" w:cs="Times New Roman"/>
          <w:sz w:val="24"/>
          <w:szCs w:val="24"/>
        </w:rPr>
      </w:pPr>
    </w:p>
    <w:p w14:paraId="0AB5703D" w14:textId="00BD7DED"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Yapılan tüm formal ve </w:t>
      </w:r>
      <w:proofErr w:type="spellStart"/>
      <w:r w:rsidRPr="0036153E">
        <w:rPr>
          <w:rFonts w:ascii="Times New Roman" w:hAnsi="Times New Roman" w:cs="Times New Roman"/>
          <w:sz w:val="24"/>
          <w:szCs w:val="24"/>
        </w:rPr>
        <w:t>informal</w:t>
      </w:r>
      <w:proofErr w:type="spellEnd"/>
      <w:r w:rsidRPr="0036153E">
        <w:rPr>
          <w:rFonts w:ascii="Times New Roman" w:hAnsi="Times New Roman" w:cs="Times New Roman"/>
          <w:sz w:val="24"/>
          <w:szCs w:val="24"/>
        </w:rPr>
        <w:t xml:space="preserve"> değerlendirmeler sonucunda </w:t>
      </w:r>
      <w:r w:rsidR="00A171CD">
        <w:rPr>
          <w:b/>
          <w:i/>
        </w:rPr>
        <w:t>Vera’nın</w:t>
      </w:r>
      <w:r w:rsidR="00A171CD" w:rsidRPr="0036153E">
        <w:rPr>
          <w:rFonts w:ascii="Times New Roman" w:hAnsi="Times New Roman" w:cs="Times New Roman"/>
          <w:sz w:val="24"/>
          <w:szCs w:val="24"/>
        </w:rPr>
        <w:t xml:space="preserve"> </w:t>
      </w:r>
      <w:r w:rsidRPr="0036153E">
        <w:rPr>
          <w:rFonts w:ascii="Times New Roman" w:hAnsi="Times New Roman" w:cs="Times New Roman"/>
          <w:sz w:val="24"/>
          <w:szCs w:val="24"/>
        </w:rPr>
        <w:t xml:space="preserve">zihinsel yetenek alanının </w:t>
      </w:r>
      <w:r w:rsidR="00A171CD">
        <w:rPr>
          <w:rFonts w:ascii="Times New Roman" w:hAnsi="Times New Roman" w:cs="Times New Roman"/>
          <w:i/>
          <w:sz w:val="24"/>
          <w:szCs w:val="24"/>
        </w:rPr>
        <w:t>parlak</w:t>
      </w:r>
      <w:r w:rsidRPr="0036153E">
        <w:rPr>
          <w:rFonts w:ascii="Times New Roman" w:hAnsi="Times New Roman" w:cs="Times New Roman"/>
          <w:i/>
          <w:sz w:val="24"/>
          <w:szCs w:val="24"/>
        </w:rPr>
        <w:t xml:space="preserve"> zihin düzeyinde</w:t>
      </w:r>
      <w:r w:rsidRPr="0036153E">
        <w:rPr>
          <w:rFonts w:ascii="Times New Roman" w:hAnsi="Times New Roman" w:cs="Times New Roman"/>
          <w:sz w:val="24"/>
          <w:szCs w:val="24"/>
        </w:rPr>
        <w:t xml:space="preserve"> bir performans gösterdiği, yaratıcılık ve motivasyon becerinin zihinsel performansına eşdeğer bir indekste yer </w:t>
      </w:r>
      <w:r w:rsidR="00DE4667" w:rsidRPr="0036153E">
        <w:rPr>
          <w:rFonts w:ascii="Times New Roman" w:hAnsi="Times New Roman" w:cs="Times New Roman"/>
          <w:i/>
          <w:iCs/>
          <w:sz w:val="24"/>
          <w:szCs w:val="24"/>
        </w:rPr>
        <w:t>aldığı</w:t>
      </w:r>
      <w:r w:rsidRPr="0036153E">
        <w:rPr>
          <w:rFonts w:ascii="Times New Roman" w:hAnsi="Times New Roman" w:cs="Times New Roman"/>
          <w:sz w:val="24"/>
          <w:szCs w:val="24"/>
        </w:rPr>
        <w:t xml:space="preserve"> görülmüştür. Bu anlamda ağırlıklı ortalama sonuçları </w:t>
      </w:r>
      <w:r w:rsidR="00A171CD">
        <w:rPr>
          <w:rFonts w:ascii="Times New Roman" w:hAnsi="Times New Roman" w:cs="Times New Roman"/>
          <w:i/>
          <w:sz w:val="24"/>
          <w:szCs w:val="24"/>
        </w:rPr>
        <w:t>parlak</w:t>
      </w:r>
      <w:r w:rsidRPr="0036153E">
        <w:rPr>
          <w:rFonts w:ascii="Times New Roman" w:hAnsi="Times New Roman" w:cs="Times New Roman"/>
          <w:i/>
          <w:sz w:val="24"/>
          <w:szCs w:val="24"/>
        </w:rPr>
        <w:t xml:space="preserve"> zihin </w:t>
      </w:r>
      <w:r w:rsidRPr="0036153E">
        <w:rPr>
          <w:rFonts w:ascii="Times New Roman" w:hAnsi="Times New Roman" w:cs="Times New Roman"/>
          <w:sz w:val="24"/>
          <w:szCs w:val="24"/>
        </w:rPr>
        <w:t xml:space="preserve">düzeyinde çıkmış, </w:t>
      </w:r>
      <w:r w:rsidR="00A171CD">
        <w:rPr>
          <w:rFonts w:ascii="Times New Roman" w:hAnsi="Times New Roman" w:cs="Times New Roman"/>
          <w:i/>
          <w:iCs/>
          <w:sz w:val="24"/>
          <w:szCs w:val="24"/>
        </w:rPr>
        <w:t>parlak</w:t>
      </w:r>
      <w:r w:rsidRPr="0036153E">
        <w:rPr>
          <w:rFonts w:ascii="Times New Roman" w:hAnsi="Times New Roman" w:cs="Times New Roman"/>
          <w:sz w:val="24"/>
          <w:szCs w:val="24"/>
        </w:rPr>
        <w:t xml:space="preserve"> bireyi tanımlayabilmek için gerekli ve yeterli şartların sağlanabildiği görülmüştür.    </w:t>
      </w:r>
    </w:p>
    <w:p w14:paraId="577E8114" w14:textId="3543E4B4"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 </w:t>
      </w:r>
    </w:p>
    <w:p w14:paraId="2B2AB355" w14:textId="77777777" w:rsidR="00DA551B" w:rsidRPr="0036153E" w:rsidRDefault="00DA551B" w:rsidP="0036153E">
      <w:pPr>
        <w:pStyle w:val="faTMADUZEY1"/>
        <w:numPr>
          <w:ilvl w:val="0"/>
          <w:numId w:val="0"/>
        </w:numPr>
        <w:spacing w:before="0" w:after="0" w:line="360" w:lineRule="auto"/>
        <w:rPr>
          <w:rFonts w:ascii="Times New Roman" w:hAnsi="Times New Roman"/>
          <w:sz w:val="24"/>
          <w:szCs w:val="24"/>
        </w:rPr>
      </w:pPr>
      <w:r w:rsidRPr="0036153E">
        <w:rPr>
          <w:rFonts w:ascii="Times New Roman" w:hAnsi="Times New Roman"/>
          <w:sz w:val="24"/>
          <w:szCs w:val="24"/>
        </w:rPr>
        <w:t>Öneriler</w:t>
      </w:r>
    </w:p>
    <w:p w14:paraId="202EA045"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bookmarkStart w:id="0" w:name="_Toc309558491"/>
      <w:bookmarkStart w:id="1" w:name="_Toc309558271"/>
      <w:bookmarkStart w:id="2" w:name="_Toc309557121"/>
      <w:bookmarkStart w:id="3" w:name="_Toc309556950"/>
      <w:r w:rsidRPr="0036153E">
        <w:rPr>
          <w:rFonts w:ascii="Times New Roman" w:hAnsi="Times New Roman"/>
          <w:b w:val="0"/>
          <w:sz w:val="24"/>
          <w:szCs w:val="24"/>
        </w:rPr>
        <w:t xml:space="preserve">Değerlendirmeden elde edilen sonuçlar çerçevesinde bazı önerilerde bulunulmuştur. </w:t>
      </w:r>
    </w:p>
    <w:bookmarkEnd w:id="0"/>
    <w:bookmarkEnd w:id="1"/>
    <w:bookmarkEnd w:id="2"/>
    <w:bookmarkEnd w:id="3"/>
    <w:p w14:paraId="37C7291F" w14:textId="64FC7659" w:rsidR="00DA551B" w:rsidRPr="0036153E" w:rsidRDefault="00A171CD" w:rsidP="0036153E">
      <w:pPr>
        <w:pStyle w:val="FATMADUZEY2"/>
        <w:numPr>
          <w:ilvl w:val="0"/>
          <w:numId w:val="0"/>
        </w:numPr>
        <w:spacing w:before="0" w:after="0" w:line="360" w:lineRule="auto"/>
        <w:rPr>
          <w:rFonts w:ascii="Times New Roman" w:hAnsi="Times New Roman"/>
          <w:b w:val="0"/>
        </w:rPr>
      </w:pPr>
      <w:r w:rsidRPr="00A171CD">
        <w:rPr>
          <w:bCs w:val="0"/>
          <w:i/>
        </w:rPr>
        <w:t>Vera’</w:t>
      </w:r>
      <w:r w:rsidRPr="00A171CD">
        <w:rPr>
          <w:bCs w:val="0"/>
          <w:i/>
        </w:rPr>
        <w:t>ya</w:t>
      </w:r>
      <w:r w:rsidR="003D460B" w:rsidRPr="0036153E">
        <w:rPr>
          <w:rFonts w:ascii="Times New Roman" w:hAnsi="Times New Roman"/>
          <w:i/>
        </w:rPr>
        <w:t xml:space="preserve"> </w:t>
      </w:r>
      <w:r w:rsidR="00DA551B" w:rsidRPr="0036153E">
        <w:rPr>
          <w:rFonts w:ascii="Times New Roman" w:hAnsi="Times New Roman"/>
          <w:b w:val="0"/>
        </w:rPr>
        <w:t>yönelik;</w:t>
      </w:r>
    </w:p>
    <w:p w14:paraId="6E814A9F" w14:textId="19DCFC58" w:rsidR="00DA551B" w:rsidRPr="0036153E" w:rsidRDefault="00DA551B" w:rsidP="0036153E">
      <w:pPr>
        <w:pStyle w:val="FATMADUZEY2"/>
        <w:numPr>
          <w:ilvl w:val="0"/>
          <w:numId w:val="0"/>
        </w:numPr>
        <w:spacing w:before="0" w:after="0" w:line="360" w:lineRule="auto"/>
        <w:rPr>
          <w:rFonts w:ascii="Times New Roman" w:hAnsi="Times New Roman"/>
          <w:b w:val="0"/>
        </w:rPr>
      </w:pPr>
      <w:r w:rsidRPr="0036153E">
        <w:rPr>
          <w:rFonts w:ascii="Times New Roman" w:hAnsi="Times New Roman"/>
          <w:b w:val="0"/>
        </w:rPr>
        <w:t xml:space="preserve">*Genel zihinsel performansı ve yetenek alanlarının bütüncül bir yapısı olduğu gözlenmektedir. Elde edilen bulgulardan varılan yüksek performansını ortaya koyabilmesi için sınırlayıcı çevre özelliklerinin kontrol altına alınması gerekmektedir. </w:t>
      </w:r>
    </w:p>
    <w:p w14:paraId="6D01BAFB" w14:textId="2B50FA65"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*Yaratıcı düşünme becerileri gelişmiş bir çocuk olduğundan özellikle </w:t>
      </w:r>
      <w:r w:rsidR="00DE2AD9" w:rsidRPr="0036153E">
        <w:rPr>
          <w:rFonts w:ascii="Times New Roman" w:hAnsi="Times New Roman"/>
          <w:b w:val="0"/>
          <w:sz w:val="24"/>
          <w:szCs w:val="24"/>
        </w:rPr>
        <w:t>düşüncenin sürekliliği</w:t>
      </w:r>
      <w:r w:rsidRPr="0036153E">
        <w:rPr>
          <w:rFonts w:ascii="Times New Roman" w:hAnsi="Times New Roman"/>
          <w:b w:val="0"/>
          <w:sz w:val="24"/>
          <w:szCs w:val="24"/>
        </w:rPr>
        <w:t xml:space="preserve"> ve çok sayıda fikir üretebilme özelliklerine yönelik çalışmalar yapılmalıdır. Bir konu ya da durum hakkında kimsenin aklına gelmeyecek fikirler üretebilmektedir. Bu anlamda çok sayıda ve sınırsız fikir üretebilmesi için beyin fırtınası gibi zihni tetikleyici çalışmalar yapılmalıdır. </w:t>
      </w:r>
      <w:r w:rsidR="00DE2AD9" w:rsidRPr="0036153E">
        <w:rPr>
          <w:rFonts w:ascii="Times New Roman" w:hAnsi="Times New Roman"/>
          <w:b w:val="0"/>
          <w:sz w:val="24"/>
          <w:szCs w:val="24"/>
        </w:rPr>
        <w:t>Sürekli/kesintisiz</w:t>
      </w:r>
      <w:r w:rsidRPr="0036153E">
        <w:rPr>
          <w:rFonts w:ascii="Times New Roman" w:hAnsi="Times New Roman"/>
          <w:b w:val="0"/>
          <w:sz w:val="24"/>
          <w:szCs w:val="24"/>
        </w:rPr>
        <w:t xml:space="preserve"> düşünme becerilerinin gelişmesi tek çözümü olmayan yani farklı çözüm yolları olan sorular sorulmasında yarar görülmektedir. Birden fazla sonuca götüren/Çoklu sonuca götüren </w:t>
      </w:r>
      <w:r w:rsidR="00DE2AD9" w:rsidRPr="0036153E">
        <w:rPr>
          <w:rFonts w:ascii="Times New Roman" w:hAnsi="Times New Roman"/>
          <w:b w:val="0"/>
          <w:sz w:val="24"/>
          <w:szCs w:val="24"/>
        </w:rPr>
        <w:t xml:space="preserve">ve ardıl şekilde devam eden </w:t>
      </w:r>
      <w:r w:rsidRPr="0036153E">
        <w:rPr>
          <w:rFonts w:ascii="Times New Roman" w:hAnsi="Times New Roman"/>
          <w:b w:val="0"/>
          <w:sz w:val="24"/>
          <w:szCs w:val="24"/>
        </w:rPr>
        <w:t xml:space="preserve">düşünme becerileri desteklenmelidir. </w:t>
      </w:r>
    </w:p>
    <w:p w14:paraId="766F281D" w14:textId="77777777" w:rsidR="00DA551B" w:rsidRPr="0036153E" w:rsidRDefault="00DA551B" w:rsidP="0036153E">
      <w:pPr>
        <w:pStyle w:val="FATMADUZEY2"/>
        <w:numPr>
          <w:ilvl w:val="0"/>
          <w:numId w:val="0"/>
        </w:numPr>
        <w:spacing w:before="0" w:after="0" w:line="360" w:lineRule="auto"/>
        <w:rPr>
          <w:rFonts w:ascii="Times New Roman" w:hAnsi="Times New Roman"/>
          <w:b w:val="0"/>
        </w:rPr>
      </w:pPr>
      <w:r w:rsidRPr="0036153E">
        <w:rPr>
          <w:rFonts w:ascii="Times New Roman" w:hAnsi="Times New Roman"/>
          <w:b w:val="0"/>
        </w:rPr>
        <w:t xml:space="preserve">*Alıcı ve ifade edici dil becerilerinin gelişmiş olduğu görülmektedir. Her ne kadar bu beceriler gelişmiş olsa da özellikle bir kavramı tanımlayabilmesi için gerekli niteleme kabiliyetini kazanmalıdır. Okuma için seçilecek eserlerde yaşının biraz üzerinde kelime haznesini geliştirecek ve soyut eserler seçilmesinde yarar olacaktır. </w:t>
      </w:r>
    </w:p>
    <w:p w14:paraId="6A517906" w14:textId="77777777" w:rsidR="00DA551B" w:rsidRPr="0036153E" w:rsidRDefault="00DA551B" w:rsidP="0036153E">
      <w:pPr>
        <w:pStyle w:val="FATMADUZEY2"/>
        <w:numPr>
          <w:ilvl w:val="0"/>
          <w:numId w:val="0"/>
        </w:numPr>
        <w:spacing w:before="0" w:after="0" w:line="360" w:lineRule="auto"/>
        <w:rPr>
          <w:rFonts w:ascii="Times New Roman" w:hAnsi="Times New Roman"/>
          <w:b w:val="0"/>
        </w:rPr>
      </w:pPr>
      <w:r w:rsidRPr="0036153E">
        <w:rPr>
          <w:rFonts w:ascii="Times New Roman" w:hAnsi="Times New Roman"/>
          <w:b w:val="0"/>
        </w:rPr>
        <w:lastRenderedPageBreak/>
        <w:t xml:space="preserve">*Genel zihinsel kapasitesi incelendiği zaman akademik başarısının da iyi olabileceği düşünülmektedir. Özellikle zihinsel kapasitesi yüksek olan çocuklar rutin eğitim ortamları ve müfredattan sıkılacağı için okula karşı motivasyonunu olumlu olarak korumakta yarar görülmektedir. </w:t>
      </w:r>
    </w:p>
    <w:p w14:paraId="529CD084" w14:textId="65C65AB3"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*Duygusal dışa vurumları </w:t>
      </w:r>
      <w:r w:rsidR="00DE2AD9" w:rsidRPr="0036153E">
        <w:rPr>
          <w:rFonts w:ascii="Times New Roman" w:hAnsi="Times New Roman"/>
          <w:b w:val="0"/>
          <w:sz w:val="24"/>
          <w:szCs w:val="24"/>
        </w:rPr>
        <w:t xml:space="preserve">geliştirilmelidir </w:t>
      </w:r>
      <w:r w:rsidRPr="0036153E">
        <w:rPr>
          <w:rFonts w:ascii="Times New Roman" w:hAnsi="Times New Roman"/>
          <w:b w:val="0"/>
          <w:sz w:val="24"/>
          <w:szCs w:val="24"/>
        </w:rPr>
        <w:t xml:space="preserve">ve hayal dünyası akranlarına göre daha gelişmiş durumdadır. Hayal dünyasının gelişmesi için olağan dışı durumlar vererek bu duruma ilişkin fikir üretmesi istenen çalışmalar yapılmalıdır. Bu becerilerin daha ileri seviyeye götürülebilmesi için başı ya da sonu tamamlanmamış hikâye örnekleri verilerek (yaratıcı okuma/yaratıcı yazma) </w:t>
      </w:r>
      <w:proofErr w:type="spellStart"/>
      <w:r w:rsidRPr="0036153E">
        <w:rPr>
          <w:rFonts w:ascii="Times New Roman" w:hAnsi="Times New Roman"/>
          <w:b w:val="0"/>
          <w:sz w:val="24"/>
          <w:szCs w:val="24"/>
        </w:rPr>
        <w:t>sıradışı</w:t>
      </w:r>
      <w:proofErr w:type="spellEnd"/>
      <w:r w:rsidRPr="0036153E">
        <w:rPr>
          <w:rFonts w:ascii="Times New Roman" w:hAnsi="Times New Roman"/>
          <w:b w:val="0"/>
          <w:sz w:val="24"/>
          <w:szCs w:val="24"/>
        </w:rPr>
        <w:t xml:space="preserve"> şekilde tamamlaması istenebilir. </w:t>
      </w:r>
    </w:p>
    <w:p w14:paraId="64F84306"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*Zihinsel işlem becerisi yaşına göre oldukça iyi olduğu için hıza dayalı çalışmalardan yararlanılmalıdır. Zamana dayalı problem çözme aktiviteler ilk olarak akla gelen çalışmalardır. Bununla birlikte yıldırım satranç turnuvası gibi hızlı düşünme becerilerini geliştirici çalışmalara okul dışında yer verilmelidir. </w:t>
      </w:r>
    </w:p>
    <w:p w14:paraId="23302CAD" w14:textId="6FB26F86"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*Sosyal olarak gelişimi </w:t>
      </w:r>
      <w:r w:rsidR="00455251" w:rsidRPr="0036153E">
        <w:rPr>
          <w:rFonts w:ascii="Times New Roman" w:hAnsi="Times New Roman"/>
          <w:b w:val="0"/>
          <w:sz w:val="24"/>
          <w:szCs w:val="24"/>
        </w:rPr>
        <w:t>geliştirilmesi gereken</w:t>
      </w:r>
      <w:r w:rsidRPr="0036153E">
        <w:rPr>
          <w:rFonts w:ascii="Times New Roman" w:hAnsi="Times New Roman"/>
          <w:b w:val="0"/>
          <w:sz w:val="24"/>
          <w:szCs w:val="24"/>
        </w:rPr>
        <w:t xml:space="preserve"> düzeydedir. Sorulara net ve istendik cevapları </w:t>
      </w:r>
      <w:r w:rsidR="00455251" w:rsidRPr="0036153E">
        <w:rPr>
          <w:rFonts w:ascii="Times New Roman" w:hAnsi="Times New Roman"/>
          <w:b w:val="0"/>
          <w:i/>
          <w:iCs/>
          <w:sz w:val="24"/>
          <w:szCs w:val="24"/>
        </w:rPr>
        <w:t>zorlukla</w:t>
      </w:r>
      <w:r w:rsidRPr="0036153E">
        <w:rPr>
          <w:rFonts w:ascii="Times New Roman" w:hAnsi="Times New Roman"/>
          <w:b w:val="0"/>
          <w:sz w:val="24"/>
          <w:szCs w:val="24"/>
        </w:rPr>
        <w:t xml:space="preserve"> vermektedir. Bu özelliğinin daha da gelişmesi için karar verme mekanizmalarını işe koşulacak olay durum örnekleri verilmelidir. </w:t>
      </w:r>
    </w:p>
    <w:p w14:paraId="2B6D5AC5" w14:textId="5719F5FE" w:rsidR="00455251" w:rsidRPr="0036153E" w:rsidRDefault="00455251"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*Özellikle girdiği yeni ortamlardaki içe dönük özelliğinin ortadan kaldırılması için uygun sosyal çevrenin kendisine sunularak iletişim ve etkileşiminin artırılması gerekmektedir.</w:t>
      </w:r>
    </w:p>
    <w:p w14:paraId="19FEF305" w14:textId="30CC2CBE" w:rsidR="007B1169" w:rsidRPr="0036153E" w:rsidRDefault="00561870"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*Görev sorumluğu üstlenirken iyi motive olmaktadır. Görev yerine getirme süreçlerinde oldukça kontrollü ve garantici tavırları görülmektedir. Bu görev sorumluluğu üstlenme becerileri mükemmeliyetçi özelliklerle birlikte ortaya çıkmaktadır. </w:t>
      </w:r>
      <w:proofErr w:type="spellStart"/>
      <w:r w:rsidRPr="0036153E">
        <w:rPr>
          <w:rFonts w:ascii="Times New Roman" w:hAnsi="Times New Roman"/>
          <w:b w:val="0"/>
          <w:sz w:val="24"/>
          <w:szCs w:val="24"/>
        </w:rPr>
        <w:t>Mükemelliyetçi</w:t>
      </w:r>
      <w:proofErr w:type="spellEnd"/>
      <w:r w:rsidRPr="0036153E">
        <w:rPr>
          <w:rFonts w:ascii="Times New Roman" w:hAnsi="Times New Roman"/>
          <w:b w:val="0"/>
          <w:sz w:val="24"/>
          <w:szCs w:val="24"/>
        </w:rPr>
        <w:t xml:space="preserve"> yapısından dolayı yapamadığı görevler olduğundan hemen vazgeçmektedir. Bu özelliğinin ortadan kaldırılması için sebat gerektiren çalışmalara yer verilmelidir. </w:t>
      </w:r>
    </w:p>
    <w:p w14:paraId="23DD4220" w14:textId="7C1E9773" w:rsidR="00561870" w:rsidRPr="0036153E" w:rsidRDefault="00561870"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*Sosyal ilişkilerinde de kontrollü hareket etmektedir. Özellikle nezaket sözcükleri ile iletişim kurması ait olduğu grup içerisinde fark edilebilir bir </w:t>
      </w:r>
      <w:r w:rsidR="00AA33AB" w:rsidRPr="0036153E">
        <w:rPr>
          <w:rFonts w:ascii="Times New Roman" w:hAnsi="Times New Roman"/>
          <w:b w:val="0"/>
          <w:sz w:val="24"/>
          <w:szCs w:val="24"/>
        </w:rPr>
        <w:t xml:space="preserve">durum olarak okul ortamı </w:t>
      </w:r>
      <w:proofErr w:type="spellStart"/>
      <w:r w:rsidR="00AA33AB" w:rsidRPr="0036153E">
        <w:rPr>
          <w:rFonts w:ascii="Times New Roman" w:hAnsi="Times New Roman"/>
          <w:b w:val="0"/>
          <w:sz w:val="24"/>
          <w:szCs w:val="24"/>
        </w:rPr>
        <w:t>vs</w:t>
      </w:r>
      <w:proofErr w:type="spellEnd"/>
      <w:r w:rsidR="00AA33AB" w:rsidRPr="0036153E">
        <w:rPr>
          <w:rFonts w:ascii="Times New Roman" w:hAnsi="Times New Roman"/>
          <w:b w:val="0"/>
          <w:sz w:val="24"/>
          <w:szCs w:val="24"/>
        </w:rPr>
        <w:t xml:space="preserve"> yerlerde göz ününde bulundurulmalıdır. Bu durum okul ortamı başta olmak üzere farklı sosyal çevrelerde olağan dışı karşılanabilmektedir. Akran iletişimi ve etkileşiminde bu karakteristik özellikleri dikkate alınarak sınıf ortamlarının ve akran desteğinin sağlanmasında fayda olacaktır. </w:t>
      </w:r>
    </w:p>
    <w:p w14:paraId="6344AF6B" w14:textId="77777777" w:rsidR="00455251" w:rsidRPr="0036153E" w:rsidRDefault="00455251" w:rsidP="0036153E">
      <w:pPr>
        <w:spacing w:after="0" w:line="360" w:lineRule="auto"/>
        <w:jc w:val="both"/>
        <w:rPr>
          <w:rFonts w:ascii="Times New Roman" w:hAnsi="Times New Roman" w:cs="Times New Roman"/>
          <w:sz w:val="24"/>
          <w:szCs w:val="24"/>
        </w:rPr>
      </w:pPr>
    </w:p>
    <w:p w14:paraId="3ACDDB34"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Çocuğunuz başta olmak üzere </w:t>
      </w:r>
      <w:r w:rsidRPr="0036153E">
        <w:rPr>
          <w:rFonts w:ascii="Times New Roman" w:hAnsi="Times New Roman"/>
          <w:b w:val="0"/>
          <w:i/>
          <w:iCs/>
          <w:sz w:val="24"/>
          <w:szCs w:val="24"/>
        </w:rPr>
        <w:t>yetenekli</w:t>
      </w:r>
      <w:r w:rsidRPr="0036153E">
        <w:rPr>
          <w:rFonts w:ascii="Times New Roman" w:hAnsi="Times New Roman"/>
          <w:b w:val="0"/>
          <w:sz w:val="24"/>
          <w:szCs w:val="24"/>
        </w:rPr>
        <w:t xml:space="preserve"> olduğu düşünülen çocukların geneli için öneriler ise;</w:t>
      </w:r>
    </w:p>
    <w:p w14:paraId="065F214D"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*Derinlemesine bilgi edinebilmesi için gerekli eğitim ortamları ve bunların donanımı sağlanmalıdır. Zihinsel olarak normal akranlarından yüksek performans gösteren çocuklar bir konu hakkında çok soru sorarak derinlemesine bilgi edinmek isteyebilir. Sorularına sabır ile tüm ayrıntıları ile cevap verilmelidir. Merakını sabırla karşılamalı ve duyarlılık gösterilmelidir.</w:t>
      </w:r>
    </w:p>
    <w:p w14:paraId="0A8D3E6C" w14:textId="77777777" w:rsidR="00DA551B" w:rsidRPr="0036153E" w:rsidRDefault="00DA551B" w:rsidP="0036153E">
      <w:pPr>
        <w:pStyle w:val="FATMADUZEY2"/>
        <w:numPr>
          <w:ilvl w:val="0"/>
          <w:numId w:val="0"/>
        </w:numPr>
        <w:spacing w:before="0" w:after="0" w:line="360" w:lineRule="auto"/>
        <w:rPr>
          <w:rFonts w:ascii="Times New Roman" w:hAnsi="Times New Roman"/>
          <w:b w:val="0"/>
        </w:rPr>
      </w:pPr>
      <w:r w:rsidRPr="0036153E">
        <w:rPr>
          <w:rFonts w:ascii="Times New Roman" w:hAnsi="Times New Roman"/>
          <w:b w:val="0"/>
        </w:rPr>
        <w:lastRenderedPageBreak/>
        <w:t xml:space="preserve">*Uygulanacak çalışmaların içeriklerinde başta eleştirel ve yaratıcı düşünce becerilerini geliştirici olmak üzere, onun merakını uyandıracak ilginç konuların seçilmesine özen gösterilmelidir. Şimdiye kadar okulda, çevresinde duymadığı olay ya da durumlar onunla tartışılmalıdır. </w:t>
      </w:r>
    </w:p>
    <w:p w14:paraId="67A07898" w14:textId="77777777" w:rsidR="00DA551B" w:rsidRPr="0036153E" w:rsidRDefault="00DA551B" w:rsidP="0036153E">
      <w:pPr>
        <w:pStyle w:val="FATMADUZEY2"/>
        <w:numPr>
          <w:ilvl w:val="0"/>
          <w:numId w:val="0"/>
        </w:numPr>
        <w:spacing w:before="0" w:after="0" w:line="360" w:lineRule="auto"/>
        <w:rPr>
          <w:rFonts w:ascii="Times New Roman" w:hAnsi="Times New Roman"/>
          <w:b w:val="0"/>
        </w:rPr>
      </w:pPr>
      <w:r w:rsidRPr="0036153E">
        <w:rPr>
          <w:rFonts w:ascii="Times New Roman" w:hAnsi="Times New Roman"/>
          <w:b w:val="0"/>
        </w:rPr>
        <w:t>*Hazırlanacak çalışmalarda eleştirel ve yaratıcılık becerilerini geliştirici içeriklere sahip etkinliklere yer verilmelidir. Etkinliklerde onun seviyesinin üzerinde zorlayıcı sorular bulunmasına, çeşitli grup çalışmalarına katılmasına, bir konu hakkında kendisini ifade edebilmesine, vereceği cevaplarda detay ve ayrıntıya yer verilmelidir.</w:t>
      </w:r>
    </w:p>
    <w:p w14:paraId="123F4460"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*Bireysel ihtiyaçlarının karşılanabilmesi için ona sunulacak etkinlikler konusunda donanımlı öğretmenlerden yardım alınmalıdır. Özellikle sosyal, duygusal başta olmak üzere bilişsel becerilerin nasıl geliştirilebileceği konusunda formasyona sahip öğretmenler ile iş birliği içinde olunmalıdır. Öğretmenlerin aynı zamanda çocuğun tüm özelliklerini bilerek özel eğitim ihtiyaçlarını karşılayabilecek sorumluluk ve isteğe sahip olmasına dikkat edilmelidir. </w:t>
      </w:r>
    </w:p>
    <w:p w14:paraId="202ED298"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*Eğitim sürecinde ailenin rolü de çok büyüktür. Aileler, okul ve okul dışı faaliyetlerde öğrencilerin farklı alanlardaki becerilerini geliştirici aktivitelere katılmaları konusunda yön gösterici olmalıdırlar. Bu anlamda ailelerin de kendilerini geliştirmesi gerekmektedir. Aile eğitim programları ve güncel aile hizmetlerini takip ederek kişisel gelişim güncel olarak sağlanmalıdır. </w:t>
      </w:r>
    </w:p>
    <w:p w14:paraId="3F51E224"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*Herhangi bir sorunun üstesinden gelememe durumunda kendilerinde başarısızlık </w:t>
      </w:r>
      <w:proofErr w:type="spellStart"/>
      <w:r w:rsidRPr="0036153E">
        <w:rPr>
          <w:rFonts w:ascii="Times New Roman" w:hAnsi="Times New Roman"/>
          <w:b w:val="0"/>
          <w:sz w:val="24"/>
          <w:szCs w:val="24"/>
        </w:rPr>
        <w:t>vb</w:t>
      </w:r>
      <w:proofErr w:type="spellEnd"/>
      <w:r w:rsidRPr="0036153E">
        <w:rPr>
          <w:rFonts w:ascii="Times New Roman" w:hAnsi="Times New Roman"/>
          <w:b w:val="0"/>
          <w:sz w:val="24"/>
          <w:szCs w:val="24"/>
        </w:rPr>
        <w:t xml:space="preserve"> gibi duygularının kontrolü için iyi bir rehberlik ve danışmanlık hizmeti verilmelidir. Özellikle bir sorunun üstesinden gelebilmeleri için kendi kendine yetebilme becerileri kazandırılmalıdır. </w:t>
      </w:r>
    </w:p>
    <w:p w14:paraId="435D5F83"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*Merakını sabırla karşılamalı ve duyarlılık gösterilmelidir.</w:t>
      </w:r>
      <w:r w:rsidRPr="0036153E">
        <w:rPr>
          <w:rFonts w:ascii="Times New Roman" w:hAnsi="Times New Roman"/>
          <w:b w:val="0"/>
          <w:i/>
          <w:sz w:val="24"/>
          <w:szCs w:val="24"/>
        </w:rPr>
        <w:t xml:space="preserve"> </w:t>
      </w:r>
      <w:r w:rsidRPr="0036153E">
        <w:rPr>
          <w:rFonts w:ascii="Times New Roman" w:hAnsi="Times New Roman"/>
          <w:b w:val="0"/>
          <w:sz w:val="24"/>
          <w:szCs w:val="24"/>
        </w:rPr>
        <w:t>Bitip tükenmek bilmeyen soruları tek tek cevaplanmalıdır. Bu işin ailelerce yüksek sabır gerektireceği unutulmamalıdır. Kendisine verilen cevaplar gerekirse detay içerebilmeli ve olumsuzluk içermemelidir. Cevabı bilinmeyen sorular için birlikte araştırma eğilimine gidilerek süreç çocukla birlikte aşılmalıdır.</w:t>
      </w:r>
    </w:p>
    <w:p w14:paraId="7025F5A9" w14:textId="77777777" w:rsidR="00DA551B" w:rsidRPr="0036153E" w:rsidRDefault="00DA551B" w:rsidP="0036153E">
      <w:pPr>
        <w:pStyle w:val="faTMADUZEY1"/>
        <w:numPr>
          <w:ilvl w:val="0"/>
          <w:numId w:val="0"/>
        </w:numPr>
        <w:spacing w:before="0" w:after="0" w:line="360" w:lineRule="auto"/>
        <w:jc w:val="both"/>
        <w:rPr>
          <w:rFonts w:ascii="Times New Roman" w:hAnsi="Times New Roman"/>
          <w:b w:val="0"/>
          <w:sz w:val="24"/>
          <w:szCs w:val="24"/>
        </w:rPr>
      </w:pPr>
      <w:r w:rsidRPr="0036153E">
        <w:rPr>
          <w:rFonts w:ascii="Times New Roman" w:hAnsi="Times New Roman"/>
          <w:b w:val="0"/>
          <w:sz w:val="24"/>
          <w:szCs w:val="24"/>
        </w:rPr>
        <w:t xml:space="preserve">*Ortaya koyduğu tüm başarılı ürünler ödüllendirmeli ve özgün ürünler ortaya koyması için cesaretlendirmelidir. Özellikle seçilecek olan ödüllerin somut ve basite indirgenmiş değil daha soyut ve sezgilerini tatmin edecek nitelikte olmasına dikkat edilmelidir. Normalüstü performans gösteren çocukların sezgileri ve duyuşsal becerileri akranlarından çok daha gelişmiş olduğu için somut değil soyut pekiştireçler kullanılmalıdır. </w:t>
      </w:r>
    </w:p>
    <w:p w14:paraId="7B4E42C3" w14:textId="77777777" w:rsidR="00DA551B" w:rsidRPr="0036153E" w:rsidRDefault="00DA551B" w:rsidP="0036153E">
      <w:pPr>
        <w:spacing w:after="0" w:line="360" w:lineRule="auto"/>
        <w:jc w:val="both"/>
        <w:rPr>
          <w:rFonts w:ascii="Times New Roman" w:hAnsi="Times New Roman" w:cs="Times New Roman"/>
          <w:sz w:val="24"/>
          <w:szCs w:val="24"/>
        </w:rPr>
      </w:pPr>
      <w:r w:rsidRPr="0036153E">
        <w:rPr>
          <w:rFonts w:ascii="Times New Roman" w:hAnsi="Times New Roman" w:cs="Times New Roman"/>
          <w:b/>
          <w:sz w:val="24"/>
          <w:szCs w:val="24"/>
        </w:rPr>
        <w:tab/>
      </w:r>
      <w:bookmarkStart w:id="4" w:name="_Hlk117954336"/>
      <w:r w:rsidRPr="0036153E">
        <w:rPr>
          <w:rFonts w:ascii="Times New Roman" w:hAnsi="Times New Roman" w:cs="Times New Roman"/>
          <w:sz w:val="24"/>
          <w:szCs w:val="24"/>
        </w:rPr>
        <w:t>*Boş zamanı değerlendirmeye yönelik</w:t>
      </w:r>
      <w:r w:rsidRPr="0036153E">
        <w:rPr>
          <w:rFonts w:ascii="Times New Roman" w:hAnsi="Times New Roman" w:cs="Times New Roman"/>
          <w:i/>
          <w:sz w:val="24"/>
          <w:szCs w:val="24"/>
        </w:rPr>
        <w:t xml:space="preserve"> </w:t>
      </w:r>
      <w:r w:rsidRPr="0036153E">
        <w:rPr>
          <w:rFonts w:ascii="Times New Roman" w:hAnsi="Times New Roman" w:cs="Times New Roman"/>
          <w:sz w:val="24"/>
          <w:szCs w:val="24"/>
        </w:rPr>
        <w:t>rahatlayabileceği (</w:t>
      </w:r>
      <w:proofErr w:type="spellStart"/>
      <w:r w:rsidRPr="0036153E">
        <w:rPr>
          <w:rFonts w:ascii="Times New Roman" w:hAnsi="Times New Roman" w:cs="Times New Roman"/>
          <w:sz w:val="24"/>
          <w:szCs w:val="24"/>
        </w:rPr>
        <w:t>puzzle</w:t>
      </w:r>
      <w:proofErr w:type="spellEnd"/>
      <w:r w:rsidRPr="0036153E">
        <w:rPr>
          <w:rFonts w:ascii="Times New Roman" w:hAnsi="Times New Roman" w:cs="Times New Roman"/>
          <w:sz w:val="24"/>
          <w:szCs w:val="24"/>
        </w:rPr>
        <w:t xml:space="preserve">, satranç, labirent oyunları, müzik </w:t>
      </w:r>
      <w:proofErr w:type="spellStart"/>
      <w:r w:rsidRPr="0036153E">
        <w:rPr>
          <w:rFonts w:ascii="Times New Roman" w:hAnsi="Times New Roman" w:cs="Times New Roman"/>
          <w:sz w:val="24"/>
          <w:szCs w:val="24"/>
        </w:rPr>
        <w:t>v.b</w:t>
      </w:r>
      <w:proofErr w:type="spellEnd"/>
      <w:r w:rsidRPr="0036153E">
        <w:rPr>
          <w:rFonts w:ascii="Times New Roman" w:hAnsi="Times New Roman" w:cs="Times New Roman"/>
          <w:sz w:val="24"/>
          <w:szCs w:val="24"/>
        </w:rPr>
        <w:t>.) malzemeler (</w:t>
      </w:r>
      <w:proofErr w:type="gramStart"/>
      <w:r w:rsidRPr="0036153E">
        <w:rPr>
          <w:rFonts w:ascii="Times New Roman" w:hAnsi="Times New Roman" w:cs="Times New Roman"/>
          <w:sz w:val="24"/>
          <w:szCs w:val="24"/>
        </w:rPr>
        <w:t>oyuncaklar )</w:t>
      </w:r>
      <w:proofErr w:type="gramEnd"/>
      <w:r w:rsidRPr="0036153E">
        <w:rPr>
          <w:rFonts w:ascii="Times New Roman" w:hAnsi="Times New Roman" w:cs="Times New Roman"/>
          <w:sz w:val="24"/>
          <w:szCs w:val="24"/>
        </w:rPr>
        <w:t xml:space="preserve"> alınıp, </w:t>
      </w:r>
      <w:proofErr w:type="gramStart"/>
      <w:r w:rsidRPr="0036153E">
        <w:rPr>
          <w:rFonts w:ascii="Times New Roman" w:hAnsi="Times New Roman" w:cs="Times New Roman"/>
          <w:sz w:val="24"/>
          <w:szCs w:val="24"/>
        </w:rPr>
        <w:t>( sinema</w:t>
      </w:r>
      <w:proofErr w:type="gramEnd"/>
      <w:r w:rsidRPr="0036153E">
        <w:rPr>
          <w:rFonts w:ascii="Times New Roman" w:hAnsi="Times New Roman" w:cs="Times New Roman"/>
          <w:sz w:val="24"/>
          <w:szCs w:val="24"/>
        </w:rPr>
        <w:t>, tiyatro, resim, müzik, v b.) kültürel etkinliklerde bulunması sağlanabilir.</w:t>
      </w:r>
    </w:p>
    <w:p w14:paraId="0464221D" w14:textId="55149DB3" w:rsidR="00DA551B" w:rsidRPr="0036153E" w:rsidRDefault="00DA551B" w:rsidP="0036153E">
      <w:pPr>
        <w:spacing w:after="0" w:line="360" w:lineRule="auto"/>
        <w:jc w:val="both"/>
        <w:rPr>
          <w:rFonts w:ascii="Times New Roman" w:hAnsi="Times New Roman" w:cs="Times New Roman"/>
          <w:sz w:val="24"/>
          <w:szCs w:val="24"/>
        </w:rPr>
      </w:pPr>
    </w:p>
    <w:p w14:paraId="58D204F2" w14:textId="77777777" w:rsidR="004F3B5B" w:rsidRPr="0036153E" w:rsidRDefault="004F3B5B" w:rsidP="004F3B5B">
      <w:pPr>
        <w:spacing w:after="0" w:line="240" w:lineRule="auto"/>
        <w:jc w:val="both"/>
        <w:rPr>
          <w:rFonts w:ascii="Times New Roman" w:hAnsi="Times New Roman" w:cs="Times New Roman"/>
          <w:sz w:val="24"/>
          <w:szCs w:val="24"/>
        </w:rPr>
      </w:pPr>
      <w:bookmarkStart w:id="5" w:name="_Hlk19570335"/>
      <w:r w:rsidRPr="0036153E">
        <w:rPr>
          <w:rFonts w:ascii="Times New Roman" w:hAnsi="Times New Roman" w:cs="Times New Roman"/>
          <w:noProof/>
          <w:sz w:val="24"/>
          <w:szCs w:val="24"/>
          <w:lang w:eastAsia="tr-TR"/>
        </w:rPr>
        <w:lastRenderedPageBreak/>
        <w:drawing>
          <wp:anchor distT="0" distB="0" distL="114300" distR="114300" simplePos="0" relativeHeight="251675648" behindDoc="1" locked="0" layoutInCell="1" allowOverlap="1" wp14:anchorId="418910E5" wp14:editId="4259EE4B">
            <wp:simplePos x="0" y="0"/>
            <wp:positionH relativeFrom="column">
              <wp:posOffset>3857454</wp:posOffset>
            </wp:positionH>
            <wp:positionV relativeFrom="paragraph">
              <wp:posOffset>123190</wp:posOffset>
            </wp:positionV>
            <wp:extent cx="1254760" cy="568325"/>
            <wp:effectExtent l="0" t="0" r="2540" b="3175"/>
            <wp:wrapTight wrapText="bothSides">
              <wp:wrapPolygon edited="0">
                <wp:start x="0" y="0"/>
                <wp:lineTo x="0" y="20997"/>
                <wp:lineTo x="21316" y="20997"/>
                <wp:lineTo x="21316" y="0"/>
                <wp:lineTo x="0" y="0"/>
              </wp:wrapPolygon>
            </wp:wrapTight>
            <wp:docPr id="1005858394" name="Resim 1005858394" descr="çizelg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çizelge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4760" cy="56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4AC48" w14:textId="428E3580" w:rsidR="004F3B5B" w:rsidRPr="0036153E" w:rsidRDefault="004F3B5B" w:rsidP="004F3B5B">
      <w:pPr>
        <w:spacing w:after="0" w:line="240" w:lineRule="auto"/>
        <w:jc w:val="both"/>
        <w:rPr>
          <w:rFonts w:ascii="Times New Roman" w:hAnsi="Times New Roman" w:cs="Times New Roman"/>
          <w:sz w:val="24"/>
          <w:szCs w:val="24"/>
        </w:rPr>
      </w:pPr>
      <w:r w:rsidRPr="0036153E">
        <w:rPr>
          <w:rFonts w:ascii="Times New Roman" w:hAnsi="Times New Roman" w:cs="Times New Roman"/>
          <w:sz w:val="24"/>
          <w:szCs w:val="24"/>
        </w:rPr>
        <w:t>Dr. Çağlar ÇETİNKAYA</w:t>
      </w:r>
      <w:r w:rsidR="00A171CD">
        <w:rPr>
          <w:rFonts w:ascii="Times New Roman" w:hAnsi="Times New Roman" w:cs="Times New Roman"/>
          <w:sz w:val="24"/>
          <w:szCs w:val="24"/>
        </w:rPr>
        <w:t>, Üstün Zekalılar Eğitim Uzmanı</w:t>
      </w:r>
    </w:p>
    <w:p w14:paraId="1021FD02" w14:textId="77777777" w:rsidR="004F3B5B" w:rsidRPr="0036153E" w:rsidRDefault="004F3B5B" w:rsidP="004F3B5B">
      <w:pPr>
        <w:spacing w:after="0" w:line="240" w:lineRule="auto"/>
        <w:jc w:val="both"/>
        <w:rPr>
          <w:rFonts w:ascii="Times New Roman" w:hAnsi="Times New Roman" w:cs="Times New Roman"/>
          <w:sz w:val="24"/>
          <w:szCs w:val="24"/>
        </w:rPr>
      </w:pPr>
      <w:r w:rsidRPr="0036153E">
        <w:rPr>
          <w:rFonts w:ascii="Times New Roman" w:hAnsi="Times New Roman" w:cs="Times New Roman"/>
          <w:sz w:val="24"/>
          <w:szCs w:val="24"/>
        </w:rPr>
        <w:t xml:space="preserve">Akademik </w:t>
      </w:r>
      <w:r>
        <w:rPr>
          <w:rFonts w:ascii="Times New Roman" w:hAnsi="Times New Roman" w:cs="Times New Roman"/>
          <w:sz w:val="24"/>
          <w:szCs w:val="24"/>
        </w:rPr>
        <w:t>Araştırmalar Danışmanı</w:t>
      </w:r>
    </w:p>
    <w:p w14:paraId="02F3E7B5" w14:textId="77777777" w:rsidR="004F3B5B" w:rsidRDefault="004F3B5B" w:rsidP="004F3B5B">
      <w:pPr>
        <w:spacing w:after="0" w:line="240" w:lineRule="auto"/>
        <w:jc w:val="both"/>
        <w:rPr>
          <w:rFonts w:ascii="Times New Roman" w:hAnsi="Times New Roman" w:cs="Times New Roman"/>
          <w:sz w:val="24"/>
          <w:szCs w:val="24"/>
        </w:rPr>
      </w:pPr>
      <w:r>
        <w:rPr>
          <w:noProof/>
        </w:rPr>
        <w:drawing>
          <wp:anchor distT="0" distB="0" distL="114300" distR="114300" simplePos="0" relativeHeight="251676672" behindDoc="1" locked="0" layoutInCell="1" allowOverlap="1" wp14:anchorId="0F178991" wp14:editId="15053CBF">
            <wp:simplePos x="0" y="0"/>
            <wp:positionH relativeFrom="column">
              <wp:posOffset>3938421</wp:posOffset>
            </wp:positionH>
            <wp:positionV relativeFrom="paragraph">
              <wp:posOffset>90360</wp:posOffset>
            </wp:positionV>
            <wp:extent cx="925830" cy="518795"/>
            <wp:effectExtent l="0" t="0" r="7620" b="0"/>
            <wp:wrapTight wrapText="bothSides">
              <wp:wrapPolygon edited="0">
                <wp:start x="9333" y="0"/>
                <wp:lineTo x="5778" y="1586"/>
                <wp:lineTo x="444" y="8725"/>
                <wp:lineTo x="444" y="15070"/>
                <wp:lineTo x="5333" y="18242"/>
                <wp:lineTo x="7111" y="19829"/>
                <wp:lineTo x="9778" y="19829"/>
                <wp:lineTo x="21333" y="15863"/>
                <wp:lineTo x="21333" y="8725"/>
                <wp:lineTo x="16889" y="1586"/>
                <wp:lineTo x="13333" y="0"/>
                <wp:lineTo x="9333" y="0"/>
              </wp:wrapPolygon>
            </wp:wrapTight>
            <wp:docPr id="1491959543" name="Resim 2" descr="el yazısı, yazı tipi, grafik, siyah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59543" name="Resim 2" descr="el yazısı, yazı tipi, grafik, siyah içeren bir resim&#10;&#10;Açıklama otomatik olarak oluşturuldu"/>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451" t="37082" r="14790" b="13708"/>
                    <a:stretch/>
                  </pic:blipFill>
                  <pic:spPr bwMode="auto">
                    <a:xfrm>
                      <a:off x="0" y="0"/>
                      <a:ext cx="925830" cy="518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0CC426" w14:textId="30719465" w:rsidR="004F3B5B" w:rsidRDefault="00A171CD" w:rsidP="004F3B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Uzm. </w:t>
      </w:r>
      <w:r w:rsidR="004F3B5B">
        <w:rPr>
          <w:rFonts w:ascii="Times New Roman" w:hAnsi="Times New Roman" w:cs="Times New Roman"/>
          <w:sz w:val="24"/>
          <w:szCs w:val="24"/>
        </w:rPr>
        <w:t>Gonca Nur ERKAN</w:t>
      </w:r>
      <w:r>
        <w:rPr>
          <w:rFonts w:ascii="Times New Roman" w:hAnsi="Times New Roman" w:cs="Times New Roman"/>
          <w:sz w:val="24"/>
          <w:szCs w:val="24"/>
        </w:rPr>
        <w:t xml:space="preserve">, </w:t>
      </w:r>
      <w:r>
        <w:rPr>
          <w:rFonts w:ascii="Times New Roman" w:hAnsi="Times New Roman" w:cs="Times New Roman"/>
          <w:sz w:val="24"/>
          <w:szCs w:val="24"/>
        </w:rPr>
        <w:t>Özel Eğitim Uzmanı.</w:t>
      </w:r>
      <w:r w:rsidR="004F3B5B">
        <w:rPr>
          <w:rFonts w:ascii="Times New Roman" w:hAnsi="Times New Roman" w:cs="Times New Roman"/>
          <w:sz w:val="24"/>
          <w:szCs w:val="24"/>
        </w:rPr>
        <w:t xml:space="preserve"> </w:t>
      </w:r>
    </w:p>
    <w:p w14:paraId="1ECDC4E5" w14:textId="77777777" w:rsidR="004F3B5B" w:rsidRDefault="004F3B5B" w:rsidP="004F3B5B">
      <w:pPr>
        <w:tabs>
          <w:tab w:val="left" w:pos="5569"/>
        </w:tabs>
        <w:spacing w:after="0" w:line="240" w:lineRule="auto"/>
        <w:rPr>
          <w:rFonts w:ascii="Times New Roman" w:hAnsi="Times New Roman" w:cs="Times New Roman"/>
          <w:sz w:val="24"/>
          <w:szCs w:val="24"/>
        </w:rPr>
      </w:pPr>
      <w:r w:rsidRPr="0036153E">
        <w:rPr>
          <w:rFonts w:ascii="Times New Roman" w:hAnsi="Times New Roman" w:cs="Times New Roman"/>
          <w:sz w:val="24"/>
          <w:szCs w:val="24"/>
        </w:rPr>
        <w:t>Yaratıcılık Değerlendirme</w:t>
      </w:r>
      <w:r>
        <w:rPr>
          <w:rFonts w:ascii="Times New Roman" w:hAnsi="Times New Roman" w:cs="Times New Roman"/>
          <w:sz w:val="24"/>
          <w:szCs w:val="24"/>
        </w:rPr>
        <w:t xml:space="preserve"> ve Araştırma</w:t>
      </w:r>
      <w:r w:rsidRPr="0036153E">
        <w:rPr>
          <w:rFonts w:ascii="Times New Roman" w:hAnsi="Times New Roman" w:cs="Times New Roman"/>
          <w:sz w:val="24"/>
          <w:szCs w:val="24"/>
        </w:rPr>
        <w:t xml:space="preserve"> Alanı</w:t>
      </w:r>
    </w:p>
    <w:p w14:paraId="57073C90" w14:textId="77777777" w:rsidR="004F3B5B" w:rsidRDefault="004F3B5B" w:rsidP="004F3B5B">
      <w:pPr>
        <w:tabs>
          <w:tab w:val="left" w:pos="5569"/>
        </w:tabs>
        <w:spacing w:after="0" w:line="240" w:lineRule="auto"/>
        <w:rPr>
          <w:rFonts w:ascii="Times New Roman" w:hAnsi="Times New Roman" w:cs="Times New Roman"/>
          <w:sz w:val="24"/>
          <w:szCs w:val="24"/>
        </w:rPr>
      </w:pPr>
    </w:p>
    <w:p w14:paraId="4BAB4311" w14:textId="77777777" w:rsidR="004F3B5B" w:rsidRDefault="004F3B5B" w:rsidP="004F3B5B">
      <w:pPr>
        <w:tabs>
          <w:tab w:val="left" w:pos="5569"/>
        </w:tabs>
        <w:spacing w:after="0" w:line="240" w:lineRule="auto"/>
        <w:rPr>
          <w:rFonts w:ascii="Times New Roman" w:hAnsi="Times New Roman" w:cs="Times New Roman"/>
          <w:sz w:val="24"/>
          <w:szCs w:val="24"/>
        </w:rPr>
      </w:pPr>
      <w:r>
        <w:rPr>
          <w:noProof/>
        </w:rPr>
        <w:drawing>
          <wp:anchor distT="0" distB="0" distL="114300" distR="114300" simplePos="0" relativeHeight="251677696" behindDoc="1" locked="0" layoutInCell="1" allowOverlap="1" wp14:anchorId="04F8204A" wp14:editId="3DFB7380">
            <wp:simplePos x="0" y="0"/>
            <wp:positionH relativeFrom="column">
              <wp:posOffset>3950913</wp:posOffset>
            </wp:positionH>
            <wp:positionV relativeFrom="paragraph">
              <wp:posOffset>7620</wp:posOffset>
            </wp:positionV>
            <wp:extent cx="1133475" cy="450850"/>
            <wp:effectExtent l="0" t="0" r="9525" b="6350"/>
            <wp:wrapTight wrapText="bothSides">
              <wp:wrapPolygon edited="0">
                <wp:start x="0" y="0"/>
                <wp:lineTo x="0" y="20992"/>
                <wp:lineTo x="21418" y="20992"/>
                <wp:lineTo x="21418" y="0"/>
                <wp:lineTo x="0" y="0"/>
              </wp:wrapPolygon>
            </wp:wrapTight>
            <wp:docPr id="1461836926" name="Resim 1" descr="metin, ekran görüntüsü, yazılım, öykü gelişim çizgisi; kumpas; grafiğini çıkarm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36926" name="Resim 1" descr="metin, ekran görüntüsü, yazılım, öykü gelişim çizgisi; kumpas; grafiğini çıkarma içeren bir resim&#10;&#10;Açıklama otomatik olarak oluşturuldu"/>
                    <pic:cNvPicPr/>
                  </pic:nvPicPr>
                  <pic:blipFill rotWithShape="1">
                    <a:blip r:embed="rId10" cstate="print">
                      <a:extLst>
                        <a:ext uri="{28A0092B-C50C-407E-A947-70E740481C1C}">
                          <a14:useLocalDpi xmlns:a14="http://schemas.microsoft.com/office/drawing/2010/main" val="0"/>
                        </a:ext>
                      </a:extLst>
                    </a:blip>
                    <a:srcRect l="50406" t="13000" r="12607" b="50254"/>
                    <a:stretch/>
                  </pic:blipFill>
                  <pic:spPr bwMode="auto">
                    <a:xfrm>
                      <a:off x="0" y="0"/>
                      <a:ext cx="1133475" cy="450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Dr. </w:t>
      </w:r>
      <w:r w:rsidRPr="0036153E">
        <w:rPr>
          <w:rFonts w:ascii="Times New Roman" w:hAnsi="Times New Roman" w:cs="Times New Roman"/>
          <w:sz w:val="24"/>
          <w:szCs w:val="24"/>
        </w:rPr>
        <w:t xml:space="preserve">Psikolog </w:t>
      </w:r>
      <w:r>
        <w:rPr>
          <w:rFonts w:ascii="Times New Roman" w:hAnsi="Times New Roman" w:cs="Times New Roman"/>
          <w:sz w:val="24"/>
          <w:szCs w:val="24"/>
        </w:rPr>
        <w:t xml:space="preserve">Nizamettin ATLI, </w:t>
      </w:r>
      <w:r w:rsidRPr="00EF5C7E">
        <w:rPr>
          <w:rFonts w:ascii="Times New Roman" w:hAnsi="Times New Roman" w:cs="Times New Roman"/>
          <w:sz w:val="24"/>
          <w:szCs w:val="24"/>
        </w:rPr>
        <w:t>Pedagojik-Psikoloji</w:t>
      </w:r>
    </w:p>
    <w:p w14:paraId="0438CC74" w14:textId="77777777" w:rsidR="004F3B5B" w:rsidRDefault="004F3B5B" w:rsidP="004F3B5B">
      <w:pPr>
        <w:tabs>
          <w:tab w:val="left" w:pos="5569"/>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Psikometri ve Psikoloji Değerlendirme Alanı </w:t>
      </w:r>
    </w:p>
    <w:p w14:paraId="1208397D" w14:textId="77777777" w:rsidR="004F3B5B" w:rsidRDefault="004F3B5B" w:rsidP="004F3B5B">
      <w:pPr>
        <w:tabs>
          <w:tab w:val="left" w:pos="5569"/>
        </w:tabs>
        <w:spacing w:after="0" w:line="240" w:lineRule="auto"/>
        <w:rPr>
          <w:rFonts w:ascii="Times New Roman" w:hAnsi="Times New Roman" w:cs="Times New Roman"/>
          <w:sz w:val="24"/>
          <w:szCs w:val="24"/>
        </w:rPr>
      </w:pPr>
      <w:r>
        <w:rPr>
          <w:noProof/>
        </w:rPr>
        <w:drawing>
          <wp:anchor distT="0" distB="0" distL="114300" distR="114300" simplePos="0" relativeHeight="251678720" behindDoc="1" locked="0" layoutInCell="1" allowOverlap="1" wp14:anchorId="728ACD50" wp14:editId="51F371C5">
            <wp:simplePos x="0" y="0"/>
            <wp:positionH relativeFrom="column">
              <wp:posOffset>3852545</wp:posOffset>
            </wp:positionH>
            <wp:positionV relativeFrom="paragraph">
              <wp:posOffset>76200</wp:posOffset>
            </wp:positionV>
            <wp:extent cx="1217295" cy="405130"/>
            <wp:effectExtent l="0" t="0" r="0" b="0"/>
            <wp:wrapTight wrapText="bothSides">
              <wp:wrapPolygon edited="0">
                <wp:start x="6423" y="0"/>
                <wp:lineTo x="2028" y="4063"/>
                <wp:lineTo x="1690" y="16251"/>
                <wp:lineTo x="4056" y="20313"/>
                <wp:lineTo x="15549" y="20313"/>
                <wp:lineTo x="20958" y="14219"/>
                <wp:lineTo x="20282" y="6094"/>
                <wp:lineTo x="9127" y="0"/>
                <wp:lineTo x="6423" y="0"/>
              </wp:wrapPolygon>
            </wp:wrapTight>
            <wp:docPr id="892437740" name="Resim 1" descr="çocukların yaptığı resimler, taslak, çizim, sanat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37740" name="Resim 1" descr="çocukların yaptığı resimler, taslak, çizim, sanat içeren bir resim&#10;&#10;Yapay zeka tarafından oluşturulan içerik yanlış olabili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7295" cy="405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21E7D" w14:textId="77777777" w:rsidR="004F3B5B" w:rsidRDefault="004F3B5B" w:rsidP="004F3B5B">
      <w:pPr>
        <w:tabs>
          <w:tab w:val="left" w:pos="5569"/>
        </w:tabs>
        <w:spacing w:after="0" w:line="240" w:lineRule="auto"/>
        <w:rPr>
          <w:rFonts w:ascii="Times New Roman" w:hAnsi="Times New Roman" w:cs="Times New Roman"/>
          <w:sz w:val="24"/>
          <w:szCs w:val="24"/>
        </w:rPr>
      </w:pPr>
      <w:r>
        <w:rPr>
          <w:rFonts w:ascii="Times New Roman" w:hAnsi="Times New Roman" w:cs="Times New Roman"/>
          <w:sz w:val="24"/>
          <w:szCs w:val="24"/>
        </w:rPr>
        <w:t>Psikolojik Danışman Fatma TOKSÖZ</w:t>
      </w:r>
    </w:p>
    <w:p w14:paraId="60A89672" w14:textId="77777777" w:rsidR="004F3B5B" w:rsidRPr="0036153E" w:rsidRDefault="004F3B5B" w:rsidP="004F3B5B">
      <w:pPr>
        <w:tabs>
          <w:tab w:val="left" w:pos="5569"/>
        </w:tabs>
        <w:spacing w:after="0" w:line="240" w:lineRule="auto"/>
        <w:rPr>
          <w:rFonts w:ascii="Times New Roman" w:hAnsi="Times New Roman" w:cs="Times New Roman"/>
          <w:sz w:val="24"/>
          <w:szCs w:val="24"/>
        </w:rPr>
      </w:pPr>
      <w:r>
        <w:rPr>
          <w:rFonts w:ascii="Times New Roman" w:hAnsi="Times New Roman" w:cs="Times New Roman"/>
          <w:sz w:val="24"/>
          <w:szCs w:val="24"/>
        </w:rPr>
        <w:t>Psikometri ve Ölçümleme Alanı</w:t>
      </w:r>
    </w:p>
    <w:p w14:paraId="3EA088FA" w14:textId="77777777" w:rsidR="004F3B5B" w:rsidRDefault="004F3B5B" w:rsidP="004F3B5B">
      <w:pPr>
        <w:tabs>
          <w:tab w:val="left" w:pos="1200"/>
        </w:tabs>
      </w:pPr>
    </w:p>
    <w:p w14:paraId="2FB3B870" w14:textId="77777777" w:rsidR="004F3B5B" w:rsidRDefault="004F3B5B" w:rsidP="004F3B5B">
      <w:pPr>
        <w:tabs>
          <w:tab w:val="left" w:pos="1200"/>
        </w:tabs>
      </w:pPr>
    </w:p>
    <w:p w14:paraId="1CB75D75" w14:textId="77777777" w:rsidR="004F3B5B" w:rsidRPr="00F077AF" w:rsidRDefault="004F3B5B" w:rsidP="004F3B5B">
      <w:pPr>
        <w:tabs>
          <w:tab w:val="left" w:pos="1200"/>
        </w:tabs>
      </w:pPr>
    </w:p>
    <w:p w14:paraId="254143BC" w14:textId="3B11FF53" w:rsidR="00BA76F4" w:rsidRPr="0036153E" w:rsidRDefault="00BA76F4" w:rsidP="0036153E">
      <w:pPr>
        <w:tabs>
          <w:tab w:val="left" w:pos="5569"/>
        </w:tabs>
        <w:spacing w:after="0" w:line="360" w:lineRule="auto"/>
        <w:rPr>
          <w:rFonts w:ascii="Times New Roman" w:hAnsi="Times New Roman" w:cs="Times New Roman"/>
          <w:sz w:val="24"/>
          <w:szCs w:val="24"/>
        </w:rPr>
      </w:pPr>
    </w:p>
    <w:p w14:paraId="53D03CD7" w14:textId="24AEA329" w:rsidR="00BA76F4" w:rsidRPr="0036153E" w:rsidRDefault="00BA76F4" w:rsidP="0036153E">
      <w:pPr>
        <w:spacing w:after="0" w:line="360" w:lineRule="auto"/>
        <w:rPr>
          <w:rFonts w:ascii="Times New Roman" w:hAnsi="Times New Roman" w:cs="Times New Roman"/>
          <w:sz w:val="24"/>
          <w:szCs w:val="24"/>
        </w:rPr>
      </w:pPr>
    </w:p>
    <w:p w14:paraId="55A66F2F" w14:textId="615442E6" w:rsidR="00DA551B" w:rsidRPr="0036153E" w:rsidRDefault="00DA551B" w:rsidP="0036153E">
      <w:pPr>
        <w:spacing w:after="0" w:line="360" w:lineRule="auto"/>
        <w:jc w:val="both"/>
        <w:rPr>
          <w:rFonts w:ascii="Times New Roman" w:hAnsi="Times New Roman" w:cs="Times New Roman"/>
          <w:sz w:val="24"/>
          <w:szCs w:val="24"/>
        </w:rPr>
      </w:pPr>
    </w:p>
    <w:bookmarkEnd w:id="4"/>
    <w:p w14:paraId="6D044818" w14:textId="0736F59C" w:rsidR="00DA551B" w:rsidRPr="0036153E" w:rsidRDefault="00DA551B" w:rsidP="0036153E">
      <w:pPr>
        <w:spacing w:after="0" w:line="360" w:lineRule="auto"/>
        <w:jc w:val="both"/>
        <w:rPr>
          <w:rFonts w:ascii="Times New Roman" w:hAnsi="Times New Roman" w:cs="Times New Roman"/>
          <w:sz w:val="24"/>
          <w:szCs w:val="24"/>
        </w:rPr>
      </w:pPr>
    </w:p>
    <w:bookmarkEnd w:id="5"/>
    <w:p w14:paraId="584EC1BE" w14:textId="1C502DF7" w:rsidR="00DA551B" w:rsidRPr="0036153E" w:rsidRDefault="00DA551B" w:rsidP="0036153E">
      <w:pPr>
        <w:spacing w:after="0" w:line="360" w:lineRule="auto"/>
        <w:jc w:val="both"/>
        <w:rPr>
          <w:rFonts w:ascii="Times New Roman" w:hAnsi="Times New Roman" w:cs="Times New Roman"/>
          <w:sz w:val="24"/>
          <w:szCs w:val="24"/>
        </w:rPr>
      </w:pPr>
    </w:p>
    <w:p w14:paraId="606B8E22" w14:textId="192FF661" w:rsidR="00DA551B" w:rsidRPr="0036153E" w:rsidRDefault="00DA551B" w:rsidP="0036153E">
      <w:pPr>
        <w:spacing w:after="0" w:line="360" w:lineRule="auto"/>
        <w:jc w:val="both"/>
        <w:rPr>
          <w:rFonts w:ascii="Times New Roman" w:eastAsia="Times New Roman" w:hAnsi="Times New Roman" w:cs="Times New Roman"/>
          <w:sz w:val="24"/>
          <w:szCs w:val="24"/>
        </w:rPr>
      </w:pPr>
    </w:p>
    <w:p w14:paraId="7E20C4F2" w14:textId="4FC75BCB" w:rsidR="00E13991" w:rsidRPr="0036153E" w:rsidRDefault="00AA33AB" w:rsidP="0036153E">
      <w:pPr>
        <w:spacing w:after="0" w:line="360" w:lineRule="auto"/>
        <w:rPr>
          <w:rFonts w:ascii="Times New Roman" w:hAnsi="Times New Roman" w:cs="Times New Roman"/>
          <w:sz w:val="24"/>
          <w:szCs w:val="24"/>
        </w:rPr>
      </w:pPr>
      <w:r w:rsidRPr="0036153E">
        <w:rPr>
          <w:rFonts w:ascii="Times New Roman" w:hAnsi="Times New Roman" w:cs="Times New Roman"/>
          <w:sz w:val="24"/>
          <w:szCs w:val="24"/>
        </w:rPr>
        <w:t xml:space="preserve"> </w:t>
      </w:r>
    </w:p>
    <w:sectPr w:rsidR="00E13991" w:rsidRPr="0036153E" w:rsidSect="00D72DC7">
      <w:headerReference w:type="even" r:id="rId12"/>
      <w:headerReference w:type="default" r:id="rId13"/>
      <w:footerReference w:type="default" r:id="rId14"/>
      <w:head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CD8EA" w14:textId="77777777" w:rsidR="00B2623D" w:rsidRDefault="00B2623D" w:rsidP="004117DC">
      <w:pPr>
        <w:spacing w:after="0" w:line="240" w:lineRule="auto"/>
      </w:pPr>
      <w:r>
        <w:separator/>
      </w:r>
    </w:p>
  </w:endnote>
  <w:endnote w:type="continuationSeparator" w:id="0">
    <w:p w14:paraId="6B728D11" w14:textId="77777777" w:rsidR="00B2623D" w:rsidRDefault="00B2623D" w:rsidP="00411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7EBB" w14:textId="77777777" w:rsidR="00635C50" w:rsidRDefault="009449DB" w:rsidP="007F6F79">
    <w:pPr>
      <w:pStyle w:val="AltBilgi"/>
    </w:pPr>
    <w:r>
      <w:rPr>
        <w:noProof/>
        <w:lang w:eastAsia="tr-TR"/>
      </w:rPr>
      <w:drawing>
        <wp:anchor distT="0" distB="0" distL="114300" distR="114300" simplePos="0" relativeHeight="251657728" behindDoc="0" locked="0" layoutInCell="1" allowOverlap="1" wp14:anchorId="13CE81D2" wp14:editId="74570D7B">
          <wp:simplePos x="0" y="0"/>
          <wp:positionH relativeFrom="margin">
            <wp:posOffset>5080</wp:posOffset>
          </wp:positionH>
          <wp:positionV relativeFrom="paragraph">
            <wp:posOffset>-27940</wp:posOffset>
          </wp:positionV>
          <wp:extent cx="396875" cy="716280"/>
          <wp:effectExtent l="0" t="0" r="3175" b="0"/>
          <wp:wrapNone/>
          <wp:docPr id="15" name="Resim 15" descr="C:\Users\AKEV\AppData\Local\Microsoft\Windows\INetCache\Content.Word\Varlık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KEV\AppData\Local\Microsoft\Windows\INetCache\Content.Word\Varlık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87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6797">
      <w:rPr>
        <w:noProof/>
        <w:lang w:eastAsia="tr-TR"/>
      </w:rPr>
      <mc:AlternateContent>
        <mc:Choice Requires="wps">
          <w:drawing>
            <wp:anchor distT="0" distB="0" distL="114300" distR="114300" simplePos="0" relativeHeight="251656704" behindDoc="0" locked="0" layoutInCell="1" allowOverlap="1" wp14:anchorId="4AAD30BA" wp14:editId="713331F3">
              <wp:simplePos x="0" y="0"/>
              <wp:positionH relativeFrom="column">
                <wp:posOffset>-942975</wp:posOffset>
              </wp:positionH>
              <wp:positionV relativeFrom="paragraph">
                <wp:posOffset>-73328</wp:posOffset>
              </wp:positionV>
              <wp:extent cx="7656195" cy="0"/>
              <wp:effectExtent l="0" t="0" r="20955" b="19050"/>
              <wp:wrapNone/>
              <wp:docPr id="6" name="Düz Bağlayıcı 6"/>
              <wp:cNvGraphicFramePr/>
              <a:graphic xmlns:a="http://schemas.openxmlformats.org/drawingml/2006/main">
                <a:graphicData uri="http://schemas.microsoft.com/office/word/2010/wordprocessingShape">
                  <wps:wsp>
                    <wps:cNvCnPr/>
                    <wps:spPr>
                      <a:xfrm>
                        <a:off x="0" y="0"/>
                        <a:ext cx="7656195" cy="0"/>
                      </a:xfrm>
                      <a:prstGeom prst="line">
                        <a:avLst/>
                      </a:prstGeom>
                      <a:ln>
                        <a:solidFill>
                          <a:srgbClr val="604C8D"/>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75EDFE" id="Düz Bağlayıcı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5.75pt" to="528.6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" strokecolor="#604c8d" strokeweight=".5pt">
              <v:stroke joinstyle="miter"/>
            </v:line>
          </w:pict>
        </mc:Fallback>
      </mc:AlternateContent>
    </w:r>
    <w:r w:rsidR="007F6F79">
      <w:t xml:space="preserve">     </w:t>
    </w:r>
    <w:r w:rsidR="007F6F79">
      <w:tab/>
    </w:r>
  </w:p>
  <w:tbl>
    <w:tblPr>
      <w:tblStyle w:val="TabloKlavuzu"/>
      <w:tblpPr w:leftFromText="141" w:rightFromText="141" w:vertAnchor="text" w:horzAnchor="page" w:tblpX="2709" w:tblpY="1"/>
      <w:tblOverlap w:val="never"/>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3689"/>
      <w:gridCol w:w="567"/>
      <w:gridCol w:w="3260"/>
    </w:tblGrid>
    <w:tr w:rsidR="00B327B2" w:rsidRPr="00791191" w14:paraId="3DDD2265" w14:textId="77777777" w:rsidTr="007A77C0">
      <w:tc>
        <w:tcPr>
          <w:tcW w:w="559" w:type="dxa"/>
          <w:vAlign w:val="center"/>
        </w:tcPr>
        <w:p w14:paraId="4F557CDC" w14:textId="77777777" w:rsidR="007F6F79" w:rsidRPr="00791191" w:rsidRDefault="007F6F79" w:rsidP="00FC5B12">
          <w:pPr>
            <w:pStyle w:val="font8"/>
            <w:spacing w:before="0" w:beforeAutospacing="0" w:after="0" w:afterAutospacing="0"/>
            <w:textAlignment w:val="baseline"/>
            <w:rPr>
              <w:rFonts w:ascii="Open Sans" w:hAnsi="Open Sans" w:cs="Open Sans"/>
              <w:color w:val="000000" w:themeColor="text1"/>
              <w:sz w:val="14"/>
              <w:szCs w:val="14"/>
            </w:rPr>
          </w:pPr>
          <w:r w:rsidRPr="00791191">
            <w:rPr>
              <w:rFonts w:ascii="Open Sans" w:hAnsi="Open Sans" w:cs="Open Sans"/>
              <w:noProof/>
              <w:color w:val="000000" w:themeColor="text1"/>
              <w:sz w:val="14"/>
              <w:szCs w:val="14"/>
            </w:rPr>
            <w:drawing>
              <wp:inline distT="0" distB="0" distL="0" distR="0" wp14:anchorId="54102413" wp14:editId="0A44BCDB">
                <wp:extent cx="179705" cy="179705"/>
                <wp:effectExtent l="0" t="0" r="0" b="0"/>
                <wp:docPr id="10" name="Resim 10" descr="C:\Users\AKEV\AppData\Local\Microsoft\Windows\INetCache\Content.Word\icons8-phon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KEV\AppData\Local\Microsoft\Windows\INetCache\Content.Word\icons8-phone-50.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inline>
            </w:drawing>
          </w:r>
        </w:p>
      </w:tc>
      <w:tc>
        <w:tcPr>
          <w:tcW w:w="3689" w:type="dxa"/>
          <w:vAlign w:val="center"/>
        </w:tcPr>
        <w:p w14:paraId="1DA3F537" w14:textId="73D3BA0B" w:rsidR="007F6F79" w:rsidRPr="002C0545" w:rsidRDefault="007F6F79" w:rsidP="00FC5B12">
          <w:pPr>
            <w:pStyle w:val="font8"/>
            <w:spacing w:before="0" w:beforeAutospacing="0" w:after="0" w:afterAutospacing="0"/>
            <w:textAlignment w:val="baseline"/>
            <w:rPr>
              <w:rFonts w:ascii="Open Sans" w:hAnsi="Open Sans" w:cs="Open Sans"/>
              <w:color w:val="7030A0"/>
              <w:sz w:val="14"/>
              <w:szCs w:val="14"/>
            </w:rPr>
          </w:pPr>
          <w:r w:rsidRPr="002C0545">
            <w:rPr>
              <w:rFonts w:ascii="Open Sans" w:hAnsi="Open Sans" w:cs="Open Sans"/>
              <w:color w:val="7030A0"/>
              <w:sz w:val="14"/>
              <w:szCs w:val="14"/>
              <w:bdr w:val="none" w:sz="0" w:space="0" w:color="auto" w:frame="1"/>
            </w:rPr>
            <w:t xml:space="preserve">+90 </w:t>
          </w:r>
          <w:proofErr w:type="gramStart"/>
          <w:r w:rsidRPr="002C0545">
            <w:rPr>
              <w:rFonts w:ascii="Open Sans" w:hAnsi="Open Sans" w:cs="Open Sans"/>
              <w:color w:val="7030A0"/>
              <w:sz w:val="14"/>
              <w:szCs w:val="14"/>
              <w:bdr w:val="none" w:sz="0" w:space="0" w:color="auto" w:frame="1"/>
            </w:rPr>
            <w:t>54444  </w:t>
          </w:r>
          <w:r w:rsidRPr="002C0545">
            <w:rPr>
              <w:rFonts w:ascii="Open Sans" w:hAnsi="Open Sans" w:cs="Open Sans"/>
              <w:b/>
              <w:bCs/>
              <w:color w:val="7030A0"/>
              <w:sz w:val="14"/>
              <w:szCs w:val="14"/>
              <w:bdr w:val="none" w:sz="0" w:space="0" w:color="auto" w:frame="1"/>
            </w:rPr>
            <w:t>UYCEP</w:t>
          </w:r>
          <w:proofErr w:type="gramEnd"/>
        </w:p>
        <w:p w14:paraId="36030B09" w14:textId="5D9840CE" w:rsidR="007F6F79" w:rsidRPr="002C0545" w:rsidRDefault="007F6F79" w:rsidP="00B327B2">
          <w:pPr>
            <w:pStyle w:val="font8"/>
            <w:spacing w:before="0" w:beforeAutospacing="0" w:after="0" w:afterAutospacing="0"/>
            <w:textAlignment w:val="baseline"/>
            <w:rPr>
              <w:rFonts w:ascii="Open Sans" w:hAnsi="Open Sans" w:cs="Open Sans"/>
              <w:b/>
              <w:bCs/>
              <w:color w:val="7030A0"/>
              <w:w w:val="110"/>
              <w:sz w:val="14"/>
              <w:szCs w:val="14"/>
              <w:bdr w:val="none" w:sz="0" w:space="0" w:color="auto" w:frame="1"/>
            </w:rPr>
          </w:pPr>
          <w:r w:rsidRPr="002C0545">
            <w:rPr>
              <w:rFonts w:ascii="Open Sans" w:hAnsi="Open Sans" w:cs="Open Sans"/>
              <w:b/>
              <w:bCs/>
              <w:color w:val="7030A0"/>
              <w:sz w:val="14"/>
              <w:szCs w:val="14"/>
              <w:bdr w:val="none" w:sz="0" w:space="0" w:color="auto" w:frame="1"/>
            </w:rPr>
            <w:t xml:space="preserve">             </w:t>
          </w:r>
          <w:r w:rsidR="00B327B2" w:rsidRPr="002C0545">
            <w:rPr>
              <w:rFonts w:ascii="Open Sans" w:hAnsi="Open Sans" w:cs="Open Sans"/>
              <w:b/>
              <w:bCs/>
              <w:color w:val="7030A0"/>
              <w:sz w:val="14"/>
              <w:szCs w:val="14"/>
              <w:bdr w:val="none" w:sz="0" w:space="0" w:color="auto" w:frame="1"/>
            </w:rPr>
            <w:t xml:space="preserve"> </w:t>
          </w:r>
          <w:r w:rsidR="00791191" w:rsidRPr="002C0545">
            <w:rPr>
              <w:rFonts w:ascii="Open Sans" w:hAnsi="Open Sans" w:cs="Open Sans"/>
              <w:b/>
              <w:bCs/>
              <w:color w:val="7030A0"/>
              <w:sz w:val="14"/>
              <w:szCs w:val="14"/>
              <w:bdr w:val="none" w:sz="0" w:space="0" w:color="auto" w:frame="1"/>
            </w:rPr>
            <w:t xml:space="preserve">      </w:t>
          </w:r>
          <w:r w:rsidR="002C0545">
            <w:rPr>
              <w:rFonts w:ascii="Open Sans" w:hAnsi="Open Sans" w:cs="Open Sans"/>
              <w:b/>
              <w:bCs/>
              <w:color w:val="7030A0"/>
              <w:sz w:val="14"/>
              <w:szCs w:val="14"/>
              <w:bdr w:val="none" w:sz="0" w:space="0" w:color="auto" w:frame="1"/>
            </w:rPr>
            <w:t xml:space="preserve"> </w:t>
          </w:r>
          <w:r w:rsidRPr="002C0545">
            <w:rPr>
              <w:rFonts w:ascii="Open Sans" w:hAnsi="Open Sans" w:cs="Open Sans"/>
              <w:b/>
              <w:bCs/>
              <w:color w:val="7030A0"/>
              <w:w w:val="110"/>
              <w:sz w:val="14"/>
              <w:szCs w:val="14"/>
              <w:bdr w:val="none" w:sz="0" w:space="0" w:color="auto" w:frame="1"/>
            </w:rPr>
            <w:t>892</w:t>
          </w:r>
          <w:r w:rsidR="00DA35D3" w:rsidRPr="002C0545">
            <w:rPr>
              <w:rFonts w:ascii="Open Sans" w:hAnsi="Open Sans" w:cs="Open Sans"/>
              <w:b/>
              <w:bCs/>
              <w:color w:val="7030A0"/>
              <w:w w:val="110"/>
              <w:sz w:val="14"/>
              <w:szCs w:val="14"/>
              <w:bdr w:val="none" w:sz="0" w:space="0" w:color="auto" w:frame="1"/>
            </w:rPr>
            <w:t>3</w:t>
          </w:r>
          <w:r w:rsidRPr="002C0545">
            <w:rPr>
              <w:rFonts w:ascii="Open Sans" w:hAnsi="Open Sans" w:cs="Open Sans"/>
              <w:b/>
              <w:bCs/>
              <w:color w:val="7030A0"/>
              <w:w w:val="110"/>
              <w:sz w:val="14"/>
              <w:szCs w:val="14"/>
              <w:bdr w:val="none" w:sz="0" w:space="0" w:color="auto" w:frame="1"/>
            </w:rPr>
            <w:t>7</w:t>
          </w:r>
        </w:p>
      </w:tc>
      <w:tc>
        <w:tcPr>
          <w:tcW w:w="567" w:type="dxa"/>
          <w:vAlign w:val="center"/>
        </w:tcPr>
        <w:p w14:paraId="2DCB19C2" w14:textId="77777777" w:rsidR="007F6F79" w:rsidRPr="002C0545" w:rsidRDefault="007F6F79" w:rsidP="00FC5B12">
          <w:pPr>
            <w:pStyle w:val="AltBilgi"/>
            <w:rPr>
              <w:rFonts w:ascii="Open Sans" w:hAnsi="Open Sans" w:cs="Open Sans"/>
              <w:color w:val="7030A0"/>
              <w:sz w:val="14"/>
              <w:szCs w:val="14"/>
            </w:rPr>
          </w:pPr>
          <w:r w:rsidRPr="002C0545">
            <w:rPr>
              <w:rFonts w:ascii="Open Sans" w:hAnsi="Open Sans" w:cs="Open Sans"/>
              <w:noProof/>
              <w:color w:val="7030A0"/>
              <w:sz w:val="14"/>
              <w:szCs w:val="14"/>
              <w:lang w:eastAsia="tr-TR"/>
            </w:rPr>
            <w:drawing>
              <wp:inline distT="0" distB="0" distL="0" distR="0" wp14:anchorId="0A0DC9C5" wp14:editId="4E02447C">
                <wp:extent cx="179705" cy="179705"/>
                <wp:effectExtent l="0" t="0" r="0" b="0"/>
                <wp:docPr id="9" name="Resim 9" descr="C:\Users\AKEV\AppData\Local\Microsoft\Windows\INetCache\Content.Word\icons8-facebook-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KEV\AppData\Local\Microsoft\Windows\INetCache\Content.Word\icons8-facebook-50.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inline>
            </w:drawing>
          </w:r>
        </w:p>
      </w:tc>
      <w:tc>
        <w:tcPr>
          <w:tcW w:w="3260" w:type="dxa"/>
          <w:vAlign w:val="center"/>
        </w:tcPr>
        <w:p w14:paraId="63A7F7DF" w14:textId="77777777" w:rsidR="007F6F79" w:rsidRPr="002C0545" w:rsidRDefault="008B6797" w:rsidP="00FC5B12">
          <w:pPr>
            <w:pStyle w:val="AltBilgi"/>
            <w:rPr>
              <w:rFonts w:ascii="Open Sans" w:hAnsi="Open Sans" w:cs="Open Sans"/>
              <w:color w:val="7030A0"/>
              <w:sz w:val="14"/>
              <w:szCs w:val="14"/>
            </w:rPr>
          </w:pPr>
          <w:r w:rsidRPr="002C0545">
            <w:rPr>
              <w:rFonts w:ascii="Open Sans" w:hAnsi="Open Sans" w:cs="Open Sans"/>
              <w:color w:val="7030A0"/>
              <w:sz w:val="14"/>
              <w:szCs w:val="14"/>
            </w:rPr>
            <w:t>Facebook/uycep</w:t>
          </w:r>
        </w:p>
      </w:tc>
    </w:tr>
    <w:tr w:rsidR="00B327B2" w:rsidRPr="00791191" w14:paraId="0F2B65B3" w14:textId="77777777" w:rsidTr="007A77C0">
      <w:tc>
        <w:tcPr>
          <w:tcW w:w="559" w:type="dxa"/>
          <w:vAlign w:val="center"/>
        </w:tcPr>
        <w:p w14:paraId="677D443F" w14:textId="77777777" w:rsidR="007F6F79" w:rsidRPr="00791191" w:rsidRDefault="00791191" w:rsidP="00FC5B12">
          <w:pPr>
            <w:pStyle w:val="AltBilgi"/>
            <w:rPr>
              <w:rFonts w:ascii="Open Sans" w:hAnsi="Open Sans" w:cs="Open Sans"/>
              <w:color w:val="000000" w:themeColor="text1"/>
              <w:sz w:val="14"/>
              <w:szCs w:val="14"/>
            </w:rPr>
          </w:pPr>
          <w:r w:rsidRPr="00791191">
            <w:rPr>
              <w:rFonts w:ascii="Open Sans" w:hAnsi="Open Sans" w:cs="Open Sans"/>
              <w:noProof/>
              <w:color w:val="000000" w:themeColor="text1"/>
              <w:sz w:val="14"/>
              <w:szCs w:val="14"/>
              <w:lang w:eastAsia="tr-TR"/>
            </w:rPr>
            <w:drawing>
              <wp:inline distT="0" distB="0" distL="0" distR="0" wp14:anchorId="480A328C" wp14:editId="4A41F51B">
                <wp:extent cx="180975" cy="180975"/>
                <wp:effectExtent l="0" t="0" r="9525" b="9525"/>
                <wp:docPr id="3" name="Resim 3" descr="C:\Users\AKEV\AppData\Local\Microsoft\Windows\INetCache\Content.Word\icons8-envelope-5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KEV\AppData\Local\Microsoft\Windows\INetCache\Content.Word\icons8-envelope-50-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3689" w:type="dxa"/>
          <w:vAlign w:val="center"/>
        </w:tcPr>
        <w:p w14:paraId="4BB010A2" w14:textId="77777777" w:rsidR="007F6F79" w:rsidRPr="002C0545" w:rsidRDefault="008B6797" w:rsidP="00FC5B12">
          <w:pPr>
            <w:pStyle w:val="AltBilgi"/>
            <w:rPr>
              <w:rFonts w:ascii="Open Sans" w:hAnsi="Open Sans" w:cs="Open Sans"/>
              <w:color w:val="7030A0"/>
              <w:sz w:val="14"/>
              <w:szCs w:val="14"/>
            </w:rPr>
          </w:pPr>
          <w:r w:rsidRPr="002C0545">
            <w:rPr>
              <w:rFonts w:ascii="Open Sans" w:hAnsi="Open Sans" w:cs="Open Sans"/>
              <w:color w:val="7030A0"/>
              <w:sz w:val="14"/>
              <w:szCs w:val="14"/>
            </w:rPr>
            <w:t>info@uycep.com</w:t>
          </w:r>
        </w:p>
      </w:tc>
      <w:tc>
        <w:tcPr>
          <w:tcW w:w="567" w:type="dxa"/>
          <w:vAlign w:val="center"/>
        </w:tcPr>
        <w:p w14:paraId="3C7AF855" w14:textId="77777777" w:rsidR="007F6F79" w:rsidRPr="002C0545" w:rsidRDefault="007F6F79" w:rsidP="00FC5B12">
          <w:pPr>
            <w:pStyle w:val="AltBilgi"/>
            <w:rPr>
              <w:rFonts w:ascii="Open Sans" w:hAnsi="Open Sans" w:cs="Open Sans"/>
              <w:color w:val="7030A0"/>
              <w:sz w:val="14"/>
              <w:szCs w:val="14"/>
            </w:rPr>
          </w:pPr>
          <w:r w:rsidRPr="002C0545">
            <w:rPr>
              <w:rFonts w:ascii="Open Sans" w:hAnsi="Open Sans" w:cs="Open Sans"/>
              <w:noProof/>
              <w:color w:val="7030A0"/>
              <w:sz w:val="14"/>
              <w:szCs w:val="14"/>
              <w:lang w:eastAsia="tr-TR"/>
            </w:rPr>
            <w:drawing>
              <wp:inline distT="0" distB="0" distL="0" distR="0" wp14:anchorId="5F64FB40" wp14:editId="4007BC6A">
                <wp:extent cx="179705" cy="179705"/>
                <wp:effectExtent l="0" t="0" r="0" b="0"/>
                <wp:docPr id="7" name="Resim 7" descr="C:\Users\AKEV\AppData\Local\Microsoft\Windows\INetCache\Content.Word\icons8-instagram-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KEV\AppData\Local\Microsoft\Windows\INetCache\Content.Word\icons8-instagram-50.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inline>
            </w:drawing>
          </w:r>
        </w:p>
      </w:tc>
      <w:tc>
        <w:tcPr>
          <w:tcW w:w="3260" w:type="dxa"/>
          <w:vAlign w:val="center"/>
        </w:tcPr>
        <w:p w14:paraId="5495BAC8" w14:textId="77777777" w:rsidR="007F6F79" w:rsidRPr="002C0545" w:rsidRDefault="00791191" w:rsidP="00791191">
          <w:pPr>
            <w:pStyle w:val="AltBilgi"/>
            <w:rPr>
              <w:rFonts w:ascii="Open Sans" w:hAnsi="Open Sans" w:cs="Open Sans"/>
              <w:color w:val="7030A0"/>
              <w:sz w:val="14"/>
              <w:szCs w:val="14"/>
            </w:rPr>
          </w:pPr>
          <w:r w:rsidRPr="002C0545">
            <w:rPr>
              <w:rFonts w:ascii="Open Sans" w:hAnsi="Open Sans" w:cs="Open Sans"/>
              <w:color w:val="7030A0"/>
              <w:sz w:val="14"/>
              <w:szCs w:val="14"/>
            </w:rPr>
            <w:t>I</w:t>
          </w:r>
          <w:r w:rsidR="008B6797" w:rsidRPr="002C0545">
            <w:rPr>
              <w:rFonts w:ascii="Open Sans" w:hAnsi="Open Sans" w:cs="Open Sans"/>
              <w:color w:val="7030A0"/>
              <w:sz w:val="14"/>
              <w:szCs w:val="14"/>
            </w:rPr>
            <w:t>nstagram.com/uycep</w:t>
          </w:r>
        </w:p>
      </w:tc>
    </w:tr>
    <w:tr w:rsidR="00B327B2" w:rsidRPr="00791191" w14:paraId="5A0B7115" w14:textId="77777777" w:rsidTr="007A77C0">
      <w:tc>
        <w:tcPr>
          <w:tcW w:w="559" w:type="dxa"/>
          <w:vAlign w:val="center"/>
        </w:tcPr>
        <w:p w14:paraId="0EE92BBE" w14:textId="77777777" w:rsidR="007F6F79" w:rsidRPr="00791191" w:rsidRDefault="007F6F79" w:rsidP="00FC5B12">
          <w:pPr>
            <w:pStyle w:val="AltBilgi"/>
            <w:rPr>
              <w:rFonts w:ascii="Open Sans" w:hAnsi="Open Sans" w:cs="Open Sans"/>
              <w:color w:val="000000" w:themeColor="text1"/>
              <w:sz w:val="14"/>
              <w:szCs w:val="14"/>
            </w:rPr>
          </w:pPr>
          <w:r w:rsidRPr="00791191">
            <w:rPr>
              <w:rFonts w:ascii="Open Sans" w:hAnsi="Open Sans" w:cs="Open Sans"/>
              <w:noProof/>
              <w:color w:val="000000" w:themeColor="text1"/>
              <w:sz w:val="14"/>
              <w:szCs w:val="14"/>
              <w:lang w:eastAsia="tr-TR"/>
            </w:rPr>
            <w:drawing>
              <wp:inline distT="0" distB="0" distL="0" distR="0" wp14:anchorId="03D3F325" wp14:editId="7523949A">
                <wp:extent cx="179705" cy="179705"/>
                <wp:effectExtent l="0" t="0" r="0" b="0"/>
                <wp:docPr id="12" name="Resim 12" descr="C:\Users\AKEV\AppData\Local\Microsoft\Windows\INetCache\Content.Word\icons8-visit-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KEV\AppData\Local\Microsoft\Windows\INetCache\Content.Word\icons8-visit-5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inline>
            </w:drawing>
          </w:r>
        </w:p>
      </w:tc>
      <w:tc>
        <w:tcPr>
          <w:tcW w:w="3689" w:type="dxa"/>
          <w:vAlign w:val="center"/>
        </w:tcPr>
        <w:p w14:paraId="0D98D832" w14:textId="77777777" w:rsidR="002C0545" w:rsidRPr="002C0545" w:rsidRDefault="002C0545" w:rsidP="002C0545">
          <w:pPr>
            <w:pStyle w:val="AltBilgi"/>
            <w:spacing w:line="276" w:lineRule="auto"/>
            <w:rPr>
              <w:rFonts w:ascii="Open Sans" w:hAnsi="Open Sans" w:cs="Open Sans"/>
              <w:color w:val="7030A0"/>
              <w:sz w:val="14"/>
              <w:szCs w:val="14"/>
            </w:rPr>
          </w:pPr>
          <w:r w:rsidRPr="002C0545">
            <w:rPr>
              <w:rFonts w:ascii="Open Sans" w:hAnsi="Open Sans" w:cs="Open Sans"/>
              <w:color w:val="7030A0"/>
              <w:sz w:val="14"/>
              <w:szCs w:val="14"/>
            </w:rPr>
            <w:t xml:space="preserve">11905 </w:t>
          </w:r>
          <w:proofErr w:type="spellStart"/>
          <w:r w:rsidRPr="002C0545">
            <w:rPr>
              <w:rFonts w:ascii="Open Sans" w:hAnsi="Open Sans" w:cs="Open Sans"/>
              <w:color w:val="7030A0"/>
              <w:sz w:val="14"/>
              <w:szCs w:val="14"/>
            </w:rPr>
            <w:t>Bowman</w:t>
          </w:r>
          <w:proofErr w:type="spellEnd"/>
          <w:r w:rsidRPr="002C0545">
            <w:rPr>
              <w:rFonts w:ascii="Open Sans" w:hAnsi="Open Sans" w:cs="Open Sans"/>
              <w:color w:val="7030A0"/>
              <w:sz w:val="14"/>
              <w:szCs w:val="14"/>
            </w:rPr>
            <w:t xml:space="preserve"> Drive STE 505 </w:t>
          </w:r>
          <w:proofErr w:type="spellStart"/>
          <w:r w:rsidRPr="002C0545">
            <w:rPr>
              <w:rFonts w:ascii="Open Sans" w:hAnsi="Open Sans" w:cs="Open Sans"/>
              <w:color w:val="7030A0"/>
              <w:sz w:val="14"/>
              <w:szCs w:val="14"/>
            </w:rPr>
            <w:t>Fredericksburg</w:t>
          </w:r>
          <w:proofErr w:type="spellEnd"/>
        </w:p>
        <w:p w14:paraId="223FD5D7" w14:textId="3BAAA60B" w:rsidR="007F6F79" w:rsidRPr="002C0545" w:rsidRDefault="002C0545" w:rsidP="002C0545">
          <w:pPr>
            <w:pStyle w:val="AltBilgi"/>
            <w:spacing w:line="276" w:lineRule="auto"/>
            <w:rPr>
              <w:rFonts w:ascii="Open Sans" w:hAnsi="Open Sans" w:cs="Open Sans"/>
              <w:color w:val="7030A0"/>
              <w:sz w:val="14"/>
              <w:szCs w:val="14"/>
            </w:rPr>
          </w:pPr>
          <w:r w:rsidRPr="002C0545">
            <w:rPr>
              <w:rFonts w:ascii="Open Sans" w:hAnsi="Open Sans" w:cs="Open Sans"/>
              <w:color w:val="7030A0"/>
              <w:sz w:val="14"/>
              <w:szCs w:val="14"/>
            </w:rPr>
            <w:t>VA 22408 US</w:t>
          </w:r>
        </w:p>
      </w:tc>
      <w:tc>
        <w:tcPr>
          <w:tcW w:w="567" w:type="dxa"/>
          <w:vAlign w:val="center"/>
        </w:tcPr>
        <w:p w14:paraId="05FB6D54" w14:textId="77777777" w:rsidR="007F6F79" w:rsidRPr="002C0545" w:rsidRDefault="007F6F79" w:rsidP="00FC5B12">
          <w:pPr>
            <w:pStyle w:val="AltBilgi"/>
            <w:rPr>
              <w:rFonts w:ascii="Open Sans" w:hAnsi="Open Sans" w:cs="Open Sans"/>
              <w:color w:val="7030A0"/>
              <w:sz w:val="14"/>
              <w:szCs w:val="14"/>
            </w:rPr>
          </w:pPr>
          <w:r w:rsidRPr="002C0545">
            <w:rPr>
              <w:rFonts w:ascii="Open Sans" w:hAnsi="Open Sans" w:cs="Open Sans"/>
              <w:noProof/>
              <w:color w:val="7030A0"/>
              <w:sz w:val="14"/>
              <w:szCs w:val="14"/>
              <w:lang w:eastAsia="tr-TR"/>
            </w:rPr>
            <w:drawing>
              <wp:inline distT="0" distB="0" distL="0" distR="0" wp14:anchorId="7108C0B1" wp14:editId="77D5441A">
                <wp:extent cx="179705" cy="179705"/>
                <wp:effectExtent l="0" t="0" r="0" b="0"/>
                <wp:docPr id="11" name="Resim 11" descr="C:\Users\AKEV\AppData\Local\Microsoft\Windows\INetCache\Content.Word\icons8-twitter-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KEV\AppData\Local\Microsoft\Windows\INetCache\Content.Word\icons8-twitter-5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inline>
            </w:drawing>
          </w:r>
        </w:p>
      </w:tc>
      <w:tc>
        <w:tcPr>
          <w:tcW w:w="3260" w:type="dxa"/>
          <w:vAlign w:val="center"/>
        </w:tcPr>
        <w:p w14:paraId="199DE94A" w14:textId="77777777" w:rsidR="007F6F79" w:rsidRPr="002C0545" w:rsidRDefault="008B6797" w:rsidP="00FC5B12">
          <w:pPr>
            <w:pStyle w:val="AltBilgi"/>
            <w:rPr>
              <w:rFonts w:ascii="Open Sans" w:hAnsi="Open Sans" w:cs="Open Sans"/>
              <w:color w:val="7030A0"/>
              <w:sz w:val="14"/>
              <w:szCs w:val="14"/>
            </w:rPr>
          </w:pPr>
          <w:r w:rsidRPr="002C0545">
            <w:rPr>
              <w:rFonts w:ascii="Open Sans" w:hAnsi="Open Sans" w:cs="Open Sans"/>
              <w:color w:val="7030A0"/>
              <w:sz w:val="14"/>
              <w:szCs w:val="14"/>
            </w:rPr>
            <w:t>Twitter.com/uycep</w:t>
          </w:r>
        </w:p>
      </w:tc>
    </w:tr>
    <w:tr w:rsidR="00B327B2" w:rsidRPr="00791191" w14:paraId="2D71A02D" w14:textId="77777777" w:rsidTr="007A77C0">
      <w:tc>
        <w:tcPr>
          <w:tcW w:w="559" w:type="dxa"/>
          <w:vAlign w:val="center"/>
        </w:tcPr>
        <w:p w14:paraId="03FE0B20" w14:textId="77777777" w:rsidR="007F6F79" w:rsidRPr="00791191" w:rsidRDefault="007F6F79" w:rsidP="00FC5B12">
          <w:pPr>
            <w:pStyle w:val="AltBilgi"/>
            <w:rPr>
              <w:rFonts w:ascii="Open Sans" w:hAnsi="Open Sans" w:cs="Open Sans"/>
              <w:noProof/>
              <w:color w:val="000000" w:themeColor="text1"/>
              <w:sz w:val="14"/>
              <w:szCs w:val="14"/>
              <w:lang w:eastAsia="tr-TR"/>
            </w:rPr>
          </w:pPr>
        </w:p>
      </w:tc>
      <w:tc>
        <w:tcPr>
          <w:tcW w:w="3689" w:type="dxa"/>
          <w:vAlign w:val="center"/>
        </w:tcPr>
        <w:p w14:paraId="43FD6B98" w14:textId="77777777" w:rsidR="007F6F79" w:rsidRPr="00791191" w:rsidRDefault="007F6F79" w:rsidP="00FC5B12">
          <w:pPr>
            <w:pStyle w:val="AltBilgi"/>
            <w:rPr>
              <w:rFonts w:ascii="Open Sans" w:hAnsi="Open Sans" w:cs="Open Sans"/>
              <w:color w:val="000000" w:themeColor="text1"/>
              <w:sz w:val="14"/>
              <w:szCs w:val="14"/>
            </w:rPr>
          </w:pPr>
        </w:p>
      </w:tc>
      <w:tc>
        <w:tcPr>
          <w:tcW w:w="567" w:type="dxa"/>
          <w:vAlign w:val="center"/>
        </w:tcPr>
        <w:p w14:paraId="6C157D0F" w14:textId="77777777" w:rsidR="007F6F79" w:rsidRPr="00791191" w:rsidRDefault="007F6F79" w:rsidP="00FC5B12">
          <w:pPr>
            <w:pStyle w:val="AltBilgi"/>
            <w:rPr>
              <w:rFonts w:ascii="Open Sans" w:hAnsi="Open Sans" w:cs="Open Sans"/>
              <w:noProof/>
              <w:color w:val="000000" w:themeColor="text1"/>
              <w:sz w:val="14"/>
              <w:szCs w:val="14"/>
              <w:lang w:eastAsia="tr-TR"/>
            </w:rPr>
          </w:pPr>
        </w:p>
      </w:tc>
      <w:tc>
        <w:tcPr>
          <w:tcW w:w="3260" w:type="dxa"/>
          <w:vAlign w:val="center"/>
        </w:tcPr>
        <w:p w14:paraId="0F6B964C" w14:textId="77777777" w:rsidR="007F6F79" w:rsidRPr="00791191" w:rsidRDefault="007F6F79" w:rsidP="00FC5B12">
          <w:pPr>
            <w:pStyle w:val="AltBilgi"/>
            <w:rPr>
              <w:rFonts w:ascii="Open Sans" w:hAnsi="Open Sans" w:cs="Open Sans"/>
              <w:color w:val="000000" w:themeColor="text1"/>
              <w:sz w:val="14"/>
              <w:szCs w:val="14"/>
            </w:rPr>
          </w:pPr>
        </w:p>
      </w:tc>
    </w:tr>
  </w:tbl>
  <w:p w14:paraId="7B1AAB85" w14:textId="77777777" w:rsidR="004117DC" w:rsidRDefault="004117DC" w:rsidP="007F6F7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54D1" w14:textId="77777777" w:rsidR="00B2623D" w:rsidRDefault="00B2623D" w:rsidP="004117DC">
      <w:pPr>
        <w:spacing w:after="0" w:line="240" w:lineRule="auto"/>
      </w:pPr>
      <w:r>
        <w:separator/>
      </w:r>
    </w:p>
  </w:footnote>
  <w:footnote w:type="continuationSeparator" w:id="0">
    <w:p w14:paraId="530D37DD" w14:textId="77777777" w:rsidR="00B2623D" w:rsidRDefault="00B2623D" w:rsidP="00411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BEEC" w14:textId="77777777" w:rsidR="00B327B2" w:rsidRDefault="00571CD5">
    <w:pPr>
      <w:pStyle w:val="stBilgi"/>
    </w:pPr>
    <w:r>
      <w:rPr>
        <w:noProof/>
        <w:lang w:eastAsia="tr-TR"/>
      </w:rPr>
      <w:drawing>
        <wp:anchor distT="0" distB="0" distL="114300" distR="114300" simplePos="0" relativeHeight="251658752" behindDoc="1" locked="0" layoutInCell="0" allowOverlap="1" wp14:anchorId="0CC5DE89" wp14:editId="1DF6E212">
          <wp:simplePos x="0" y="0"/>
          <wp:positionH relativeFrom="margin">
            <wp:align>center</wp:align>
          </wp:positionH>
          <wp:positionV relativeFrom="margin">
            <wp:align>center</wp:align>
          </wp:positionV>
          <wp:extent cx="5442585" cy="8891270"/>
          <wp:effectExtent l="0" t="0" r="5715" b="5080"/>
          <wp:wrapNone/>
          <wp:docPr id="5" name="Resim 5" descr="Varlı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lık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42585" cy="88912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0A8F" w14:textId="64F33A3B" w:rsidR="004117DC" w:rsidRDefault="00000000">
    <w:pPr>
      <w:pStyle w:val="stBilgi"/>
    </w:pPr>
    <w:sdt>
      <w:sdtPr>
        <w:id w:val="-626938832"/>
        <w:docPartObj>
          <w:docPartGallery w:val="Page Numbers (Margins)"/>
          <w:docPartUnique/>
        </w:docPartObj>
      </w:sdtPr>
      <w:sdtContent>
        <w:r w:rsidR="00655DB3">
          <w:rPr>
            <w:noProof/>
          </w:rPr>
          <mc:AlternateContent>
            <mc:Choice Requires="wps">
              <w:drawing>
                <wp:anchor distT="0" distB="0" distL="114300" distR="114300" simplePos="0" relativeHeight="251659776" behindDoc="0" locked="0" layoutInCell="0" allowOverlap="1" wp14:anchorId="234B9E23" wp14:editId="26FE7723">
                  <wp:simplePos x="0" y="0"/>
                  <wp:positionH relativeFrom="rightMargin">
                    <wp:align>right</wp:align>
                  </wp:positionH>
                  <wp:positionV relativeFrom="margin">
                    <wp:align>center</wp:align>
                  </wp:positionV>
                  <wp:extent cx="727710" cy="329565"/>
                  <wp:effectExtent l="0" t="0" r="0" b="3810"/>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C42B5" w14:textId="77777777" w:rsidR="00655DB3" w:rsidRPr="00655DB3" w:rsidRDefault="00655DB3">
                              <w:pPr>
                                <w:pBdr>
                                  <w:bottom w:val="single" w:sz="4" w:space="1" w:color="auto"/>
                                </w:pBdr>
                                <w:rPr>
                                  <w:rFonts w:ascii="Times New Roman" w:hAnsi="Times New Roman" w:cs="Times New Roman"/>
                                  <w:sz w:val="24"/>
                                  <w:szCs w:val="24"/>
                                </w:rPr>
                              </w:pPr>
                              <w:r w:rsidRPr="00655DB3">
                                <w:rPr>
                                  <w:rFonts w:ascii="Times New Roman" w:hAnsi="Times New Roman" w:cs="Times New Roman"/>
                                  <w:sz w:val="24"/>
                                  <w:szCs w:val="24"/>
                                </w:rPr>
                                <w:fldChar w:fldCharType="begin"/>
                              </w:r>
                              <w:r w:rsidRPr="00655DB3">
                                <w:rPr>
                                  <w:rFonts w:ascii="Times New Roman" w:hAnsi="Times New Roman" w:cs="Times New Roman"/>
                                  <w:sz w:val="24"/>
                                  <w:szCs w:val="24"/>
                                </w:rPr>
                                <w:instrText>PAGE   \* MERGEFORMAT</w:instrText>
                              </w:r>
                              <w:r w:rsidRPr="00655DB3">
                                <w:rPr>
                                  <w:rFonts w:ascii="Times New Roman" w:hAnsi="Times New Roman" w:cs="Times New Roman"/>
                                  <w:sz w:val="24"/>
                                  <w:szCs w:val="24"/>
                                </w:rPr>
                                <w:fldChar w:fldCharType="separate"/>
                              </w:r>
                              <w:r w:rsidRPr="00655DB3">
                                <w:rPr>
                                  <w:rFonts w:ascii="Times New Roman" w:hAnsi="Times New Roman" w:cs="Times New Roman"/>
                                  <w:sz w:val="24"/>
                                  <w:szCs w:val="24"/>
                                </w:rPr>
                                <w:t>2</w:t>
                              </w:r>
                              <w:r w:rsidRPr="00655DB3">
                                <w:rPr>
                                  <w:rFonts w:ascii="Times New Roman" w:hAnsi="Times New Roman" w:cs="Times New Roman"/>
                                  <w:sz w:val="24"/>
                                  <w:szCs w:val="24"/>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34B9E23" id="Dikdörtgen 13" o:spid="_x0000_s1032" style="position:absolute;margin-left:6.1pt;margin-top:0;width:57.3pt;height:25.95pt;z-index:25165977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7C2C42B5" w14:textId="77777777" w:rsidR="00655DB3" w:rsidRPr="00655DB3" w:rsidRDefault="00655DB3">
                        <w:pPr>
                          <w:pBdr>
                            <w:bottom w:val="single" w:sz="4" w:space="1" w:color="auto"/>
                          </w:pBdr>
                          <w:rPr>
                            <w:rFonts w:ascii="Times New Roman" w:hAnsi="Times New Roman" w:cs="Times New Roman"/>
                            <w:sz w:val="24"/>
                            <w:szCs w:val="24"/>
                          </w:rPr>
                        </w:pPr>
                        <w:r w:rsidRPr="00655DB3">
                          <w:rPr>
                            <w:rFonts w:ascii="Times New Roman" w:hAnsi="Times New Roman" w:cs="Times New Roman"/>
                            <w:sz w:val="24"/>
                            <w:szCs w:val="24"/>
                          </w:rPr>
                          <w:fldChar w:fldCharType="begin"/>
                        </w:r>
                        <w:r w:rsidRPr="00655DB3">
                          <w:rPr>
                            <w:rFonts w:ascii="Times New Roman" w:hAnsi="Times New Roman" w:cs="Times New Roman"/>
                            <w:sz w:val="24"/>
                            <w:szCs w:val="24"/>
                          </w:rPr>
                          <w:instrText>PAGE   \* MERGEFORMAT</w:instrText>
                        </w:r>
                        <w:r w:rsidRPr="00655DB3">
                          <w:rPr>
                            <w:rFonts w:ascii="Times New Roman" w:hAnsi="Times New Roman" w:cs="Times New Roman"/>
                            <w:sz w:val="24"/>
                            <w:szCs w:val="24"/>
                          </w:rPr>
                          <w:fldChar w:fldCharType="separate"/>
                        </w:r>
                        <w:r w:rsidRPr="00655DB3">
                          <w:rPr>
                            <w:rFonts w:ascii="Times New Roman" w:hAnsi="Times New Roman" w:cs="Times New Roman"/>
                            <w:sz w:val="24"/>
                            <w:szCs w:val="24"/>
                          </w:rPr>
                          <w:t>2</w:t>
                        </w:r>
                        <w:r w:rsidRPr="00655DB3">
                          <w:rPr>
                            <w:rFonts w:ascii="Times New Roman" w:hAnsi="Times New Roman" w:cs="Times New Roman"/>
                            <w:sz w:val="24"/>
                            <w:szCs w:val="24"/>
                          </w:rPr>
                          <w:fldChar w:fldCharType="end"/>
                        </w:r>
                      </w:p>
                    </w:txbxContent>
                  </v:textbox>
                  <w10:wrap anchorx="margin" anchory="margin"/>
                </v:rect>
              </w:pict>
            </mc:Fallback>
          </mc:AlternateContent>
        </w:r>
      </w:sdtContent>
    </w:sdt>
    <w:r w:rsidR="009449DB">
      <w:rPr>
        <w:noProof/>
        <w:lang w:eastAsia="tr-TR"/>
      </w:rPr>
      <w:drawing>
        <wp:anchor distT="0" distB="0" distL="114300" distR="114300" simplePos="0" relativeHeight="251655680" behindDoc="0" locked="0" layoutInCell="1" allowOverlap="1" wp14:anchorId="1C8BA04D" wp14:editId="620DDFD2">
          <wp:simplePos x="0" y="0"/>
          <wp:positionH relativeFrom="margin">
            <wp:align>left</wp:align>
          </wp:positionH>
          <wp:positionV relativeFrom="paragraph">
            <wp:posOffset>-149860</wp:posOffset>
          </wp:positionV>
          <wp:extent cx="1181100" cy="493395"/>
          <wp:effectExtent l="0" t="0" r="0" b="1905"/>
          <wp:wrapSquare wrapText="bothSides"/>
          <wp:docPr id="16" name="Resim 16" descr="C:\Users\AKEV\AppData\Local\Microsoft\Windows\INetCache\Content.Word\Varlık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EV\AppData\Local\Microsoft\Windows\INetCache\Content.Word\Varlık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4117DC">
      <w:rPr>
        <w:noProof/>
        <w:lang w:eastAsia="tr-TR"/>
      </w:rPr>
      <mc:AlternateContent>
        <mc:Choice Requires="wps">
          <w:drawing>
            <wp:anchor distT="0" distB="0" distL="114300" distR="114300" simplePos="0" relativeHeight="251654656" behindDoc="0" locked="0" layoutInCell="1" allowOverlap="1" wp14:anchorId="6EDF86BA" wp14:editId="104074D3">
              <wp:simplePos x="0" y="0"/>
              <wp:positionH relativeFrom="column">
                <wp:posOffset>-1090295</wp:posOffset>
              </wp:positionH>
              <wp:positionV relativeFrom="paragraph">
                <wp:posOffset>-211455</wp:posOffset>
              </wp:positionV>
              <wp:extent cx="7839075" cy="628650"/>
              <wp:effectExtent l="0" t="0" r="9525" b="0"/>
              <wp:wrapNone/>
              <wp:docPr id="1" name="Dikdörtgen 1"/>
              <wp:cNvGraphicFramePr/>
              <a:graphic xmlns:a="http://schemas.openxmlformats.org/drawingml/2006/main">
                <a:graphicData uri="http://schemas.microsoft.com/office/word/2010/wordprocessingShape">
                  <wps:wsp>
                    <wps:cNvSpPr/>
                    <wps:spPr>
                      <a:xfrm>
                        <a:off x="0" y="0"/>
                        <a:ext cx="7839075" cy="628650"/>
                      </a:xfrm>
                      <a:prstGeom prst="rect">
                        <a:avLst/>
                      </a:prstGeom>
                      <a:solidFill>
                        <a:srgbClr val="604C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D075B3" id="Dikdörtgen 1" o:spid="_x0000_s1026" style="position:absolute;margin-left:-85.85pt;margin-top:-16.65pt;width:617.25pt;height: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" fillcolor="#604c8d" stroked="f"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B31D" w14:textId="77777777" w:rsidR="00B327B2" w:rsidRDefault="00000000">
    <w:pPr>
      <w:pStyle w:val="stBilgi"/>
    </w:pPr>
    <w:r>
      <w:rPr>
        <w:noProof/>
        <w:lang w:eastAsia="tr-TR"/>
      </w:rPr>
      <w:pict w14:anchorId="4BA298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7" type="#_x0000_t75" style="position:absolute;margin-left:0;margin-top:0;width:428.55pt;height:700.1pt;z-index:-251655680;mso-position-horizontal:center;mso-position-horizontal-relative:margin;mso-position-vertical:center;mso-position-vertical-relative:margin" o:allowincell="f">
          <v:imagedata r:id="rId1" o:title="Varlık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B7CB5"/>
    <w:multiLevelType w:val="hybridMultilevel"/>
    <w:tmpl w:val="D86065D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2D18292C"/>
    <w:multiLevelType w:val="multilevel"/>
    <w:tmpl w:val="4EC67FD8"/>
    <w:lvl w:ilvl="0">
      <w:start w:val="2"/>
      <w:numFmt w:val="decimal"/>
      <w:pStyle w:val="faTMADUZEY1"/>
      <w:lvlText w:val="%1."/>
      <w:lvlJc w:val="left"/>
      <w:pPr>
        <w:ind w:left="1637" w:hanging="360"/>
      </w:pPr>
      <w:rPr>
        <w:rFonts w:hint="default"/>
        <w:color w:val="auto"/>
      </w:rPr>
    </w:lvl>
    <w:lvl w:ilvl="1">
      <w:start w:val="1"/>
      <w:numFmt w:val="decimal"/>
      <w:lvlText w:val="%1.%2."/>
      <w:lvlJc w:val="left"/>
      <w:pPr>
        <w:ind w:left="792" w:hanging="432"/>
      </w:pPr>
      <w:rPr>
        <w:rFonts w:ascii="Times New Roman" w:hAnsi="Times New Roman" w:cs="Times New Roman" w:hint="default"/>
        <w:b w:val="0"/>
        <w:bCs w:val="0"/>
        <w:i w:val="0"/>
        <w:iCs w:val="0"/>
        <w:caps w:val="0"/>
        <w:smallCaps w:val="0"/>
        <w:strike w:val="0"/>
        <w:dstrike w:val="0"/>
        <w:noProof w:val="0"/>
        <w:vanish w:val="0"/>
        <w:spacing w:val="0"/>
        <w:kern w:val="0"/>
        <w:position w:val="0"/>
        <w:sz w:val="24"/>
        <w:szCs w:val="24"/>
        <w:u w:val="none"/>
        <w:effect w:val="none"/>
        <w:vertAlign w:val="baseline"/>
        <w:em w:val="none"/>
        <w:specVanish w:val="0"/>
      </w:rPr>
    </w:lvl>
    <w:lvl w:ilvl="2">
      <w:start w:val="1"/>
      <w:numFmt w:val="decimal"/>
      <w:lvlText w:val="%1.%2.%3."/>
      <w:lvlJc w:val="left"/>
      <w:pPr>
        <w:ind w:left="0" w:firstLine="720"/>
      </w:pPr>
      <w:rPr>
        <w:rFonts w:hint="default"/>
      </w:rPr>
    </w:lvl>
    <w:lvl w:ilvl="3">
      <w:start w:val="1"/>
      <w:numFmt w:val="decimal"/>
      <w:pStyle w:val="FATMADUZEY4"/>
      <w:lvlText w:val="%1.%2.%3.%4."/>
      <w:lvlJc w:val="left"/>
      <w:pPr>
        <w:ind w:left="1728" w:hanging="648"/>
      </w:pPr>
      <w:rPr>
        <w:rFonts w:hint="default"/>
      </w:rPr>
    </w:lvl>
    <w:lvl w:ilvl="4">
      <w:start w:val="1"/>
      <w:numFmt w:val="decimal"/>
      <w:pStyle w:val="FATMADUZEY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1CC1F5B"/>
    <w:multiLevelType w:val="hybridMultilevel"/>
    <w:tmpl w:val="3D0EA076"/>
    <w:lvl w:ilvl="0" w:tplc="7CCACD68">
      <w:start w:val="1"/>
      <w:numFmt w:val="decimal"/>
      <w:pStyle w:val="FATMADUZEY2"/>
      <w:lvlText w:val="2.%1."/>
      <w:lvlJc w:val="left"/>
      <w:pPr>
        <w:ind w:left="36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5847848">
    <w:abstractNumId w:val="1"/>
  </w:num>
  <w:num w:numId="2" w16cid:durableId="350030609">
    <w:abstractNumId w:val="2"/>
  </w:num>
  <w:num w:numId="3" w16cid:durableId="489949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7DC"/>
    <w:rsid w:val="0006727E"/>
    <w:rsid w:val="000D0919"/>
    <w:rsid w:val="00155B83"/>
    <w:rsid w:val="001E0C97"/>
    <w:rsid w:val="00201F73"/>
    <w:rsid w:val="002172E4"/>
    <w:rsid w:val="00221715"/>
    <w:rsid w:val="00233DD0"/>
    <w:rsid w:val="002B51D2"/>
    <w:rsid w:val="002B6705"/>
    <w:rsid w:val="002C0545"/>
    <w:rsid w:val="002C0AB7"/>
    <w:rsid w:val="002C5718"/>
    <w:rsid w:val="00357CA9"/>
    <w:rsid w:val="0036153E"/>
    <w:rsid w:val="003D460B"/>
    <w:rsid w:val="003E058D"/>
    <w:rsid w:val="00403E29"/>
    <w:rsid w:val="004117DC"/>
    <w:rsid w:val="0041323B"/>
    <w:rsid w:val="00416EAB"/>
    <w:rsid w:val="00443FA4"/>
    <w:rsid w:val="00455251"/>
    <w:rsid w:val="00491848"/>
    <w:rsid w:val="004B2BD7"/>
    <w:rsid w:val="004C0E50"/>
    <w:rsid w:val="004F3B5B"/>
    <w:rsid w:val="00546108"/>
    <w:rsid w:val="00555B57"/>
    <w:rsid w:val="00561870"/>
    <w:rsid w:val="00571CD5"/>
    <w:rsid w:val="005D2BEB"/>
    <w:rsid w:val="005E5B4B"/>
    <w:rsid w:val="00635C50"/>
    <w:rsid w:val="00655DB3"/>
    <w:rsid w:val="00663B3A"/>
    <w:rsid w:val="00675FEC"/>
    <w:rsid w:val="006926C1"/>
    <w:rsid w:val="006969F3"/>
    <w:rsid w:val="006A3E18"/>
    <w:rsid w:val="006B1F40"/>
    <w:rsid w:val="006D063C"/>
    <w:rsid w:val="006F667A"/>
    <w:rsid w:val="007534FE"/>
    <w:rsid w:val="007812B3"/>
    <w:rsid w:val="00791191"/>
    <w:rsid w:val="00791199"/>
    <w:rsid w:val="007A77C0"/>
    <w:rsid w:val="007B1169"/>
    <w:rsid w:val="007B3328"/>
    <w:rsid w:val="007D3C2E"/>
    <w:rsid w:val="007F6F79"/>
    <w:rsid w:val="008770EC"/>
    <w:rsid w:val="008A4C16"/>
    <w:rsid w:val="008B6797"/>
    <w:rsid w:val="008C2C31"/>
    <w:rsid w:val="008D4804"/>
    <w:rsid w:val="008E291D"/>
    <w:rsid w:val="008F12C4"/>
    <w:rsid w:val="0092784C"/>
    <w:rsid w:val="009449DB"/>
    <w:rsid w:val="00955878"/>
    <w:rsid w:val="00957EE0"/>
    <w:rsid w:val="009B14E6"/>
    <w:rsid w:val="009C6113"/>
    <w:rsid w:val="009D47F3"/>
    <w:rsid w:val="009F0EBE"/>
    <w:rsid w:val="00A171CD"/>
    <w:rsid w:val="00A31A9C"/>
    <w:rsid w:val="00AA33AB"/>
    <w:rsid w:val="00AB047B"/>
    <w:rsid w:val="00B0020F"/>
    <w:rsid w:val="00B10B45"/>
    <w:rsid w:val="00B210B2"/>
    <w:rsid w:val="00B224A9"/>
    <w:rsid w:val="00B2623D"/>
    <w:rsid w:val="00B327B2"/>
    <w:rsid w:val="00B64AB1"/>
    <w:rsid w:val="00BA25DB"/>
    <w:rsid w:val="00BA76F4"/>
    <w:rsid w:val="00BC1067"/>
    <w:rsid w:val="00C52360"/>
    <w:rsid w:val="00C9002A"/>
    <w:rsid w:val="00CB2F27"/>
    <w:rsid w:val="00CB77EE"/>
    <w:rsid w:val="00CC7CBA"/>
    <w:rsid w:val="00D13C51"/>
    <w:rsid w:val="00D72DC7"/>
    <w:rsid w:val="00D95B5D"/>
    <w:rsid w:val="00DA35D3"/>
    <w:rsid w:val="00DA551B"/>
    <w:rsid w:val="00DC0803"/>
    <w:rsid w:val="00DC27DB"/>
    <w:rsid w:val="00DE2AD9"/>
    <w:rsid w:val="00DE4667"/>
    <w:rsid w:val="00DF40AA"/>
    <w:rsid w:val="00DF595E"/>
    <w:rsid w:val="00E13991"/>
    <w:rsid w:val="00E14013"/>
    <w:rsid w:val="00E633B5"/>
    <w:rsid w:val="00ED623F"/>
    <w:rsid w:val="00F26635"/>
    <w:rsid w:val="00F57E36"/>
    <w:rsid w:val="00F6765E"/>
    <w:rsid w:val="00FC0CFC"/>
    <w:rsid w:val="00FC28F3"/>
    <w:rsid w:val="00FC5B12"/>
    <w:rsid w:val="00FF41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87227"/>
  <w15:chartTrackingRefBased/>
  <w15:docId w15:val="{92970296-CE0E-4A7C-ABE6-712DD781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63C"/>
    <w:pPr>
      <w:spacing w:after="200" w:line="276" w:lineRule="auto"/>
    </w:pPr>
  </w:style>
  <w:style w:type="paragraph" w:styleId="Balk1">
    <w:name w:val="heading 1"/>
    <w:basedOn w:val="Normal"/>
    <w:link w:val="Balk1Char"/>
    <w:uiPriority w:val="9"/>
    <w:qFormat/>
    <w:rsid w:val="00201F73"/>
    <w:pPr>
      <w:widowControl w:val="0"/>
      <w:autoSpaceDE w:val="0"/>
      <w:autoSpaceDN w:val="0"/>
      <w:spacing w:before="93" w:after="0" w:line="240" w:lineRule="auto"/>
      <w:ind w:left="1200"/>
      <w:outlineLvl w:val="0"/>
    </w:pPr>
    <w:rPr>
      <w:rFonts w:ascii="Times New Roman" w:eastAsia="Times New Roman" w:hAnsi="Times New Roman" w:cs="Times New Roman"/>
      <w:b/>
      <w:bCs/>
      <w:sz w:val="24"/>
      <w:szCs w:val="24"/>
    </w:rPr>
  </w:style>
  <w:style w:type="paragraph" w:styleId="Balk2">
    <w:name w:val="heading 2"/>
    <w:basedOn w:val="Normal"/>
    <w:link w:val="Balk2Char"/>
    <w:uiPriority w:val="9"/>
    <w:unhideWhenUsed/>
    <w:qFormat/>
    <w:rsid w:val="00201F73"/>
    <w:pPr>
      <w:widowControl w:val="0"/>
      <w:autoSpaceDE w:val="0"/>
      <w:autoSpaceDN w:val="0"/>
      <w:spacing w:after="0" w:line="240" w:lineRule="auto"/>
      <w:ind w:left="1200"/>
      <w:outlineLvl w:val="1"/>
    </w:pPr>
    <w:rPr>
      <w:rFonts w:ascii="Times New Roman" w:eastAsia="Times New Roman" w:hAnsi="Times New Roman" w:cs="Times New Roman"/>
      <w:b/>
      <w:bCs/>
      <w:i/>
      <w:sz w:val="24"/>
      <w:szCs w:val="24"/>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117D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17DC"/>
  </w:style>
  <w:style w:type="paragraph" w:styleId="AltBilgi">
    <w:name w:val="footer"/>
    <w:basedOn w:val="Normal"/>
    <w:link w:val="AltBilgiChar"/>
    <w:uiPriority w:val="99"/>
    <w:unhideWhenUsed/>
    <w:rsid w:val="004117D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17DC"/>
  </w:style>
  <w:style w:type="table" w:styleId="TabloKlavuzu">
    <w:name w:val="Table Grid"/>
    <w:basedOn w:val="NormalTablo"/>
    <w:uiPriority w:val="59"/>
    <w:rsid w:val="007F6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7F6F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6D063C"/>
    <w:rPr>
      <w:color w:val="0563C1" w:themeColor="hyperlink"/>
      <w:u w:val="single"/>
    </w:rPr>
  </w:style>
  <w:style w:type="paragraph" w:customStyle="1" w:styleId="p16">
    <w:name w:val="p16"/>
    <w:basedOn w:val="Normal"/>
    <w:rsid w:val="006D063C"/>
    <w:pPr>
      <w:snapToGrid w:val="0"/>
      <w:spacing w:after="0" w:line="240" w:lineRule="auto"/>
    </w:pPr>
    <w:rPr>
      <w:rFonts w:ascii="Times New Roman" w:eastAsia="Times New Roman" w:hAnsi="Times New Roman" w:cs="Times New Roman"/>
      <w:color w:val="000000"/>
      <w:sz w:val="24"/>
      <w:szCs w:val="24"/>
      <w:lang w:eastAsia="tr-TR"/>
    </w:rPr>
  </w:style>
  <w:style w:type="paragraph" w:customStyle="1" w:styleId="p0">
    <w:name w:val="p0"/>
    <w:basedOn w:val="Normal"/>
    <w:rsid w:val="006D063C"/>
    <w:pPr>
      <w:spacing w:after="0" w:line="271" w:lineRule="auto"/>
    </w:pPr>
    <w:rPr>
      <w:rFonts w:ascii="Calibri" w:eastAsia="Times New Roman" w:hAnsi="Calibri" w:cs="Calibri"/>
      <w:sz w:val="24"/>
      <w:szCs w:val="24"/>
      <w:lang w:eastAsia="tr-TR"/>
    </w:rPr>
  </w:style>
  <w:style w:type="paragraph" w:customStyle="1" w:styleId="12NrmChar">
    <w:name w:val="12 Nrm Char"/>
    <w:link w:val="12NrmCharChar1"/>
    <w:rsid w:val="00DC27DB"/>
    <w:pPr>
      <w:tabs>
        <w:tab w:val="left" w:pos="397"/>
      </w:tabs>
      <w:spacing w:before="120" w:after="120" w:line="360" w:lineRule="auto"/>
      <w:ind w:firstLine="794"/>
      <w:jc w:val="both"/>
    </w:pPr>
    <w:rPr>
      <w:rFonts w:ascii="Arial" w:eastAsia="Times New Roman" w:hAnsi="Arial" w:cs="Times New Roman"/>
      <w:sz w:val="24"/>
      <w:szCs w:val="20"/>
      <w:lang w:eastAsia="tr-TR"/>
    </w:rPr>
  </w:style>
  <w:style w:type="character" w:customStyle="1" w:styleId="12NrmCharChar1">
    <w:name w:val="12 Nrm Char Char1"/>
    <w:link w:val="12NrmChar"/>
    <w:rsid w:val="00DC27DB"/>
    <w:rPr>
      <w:rFonts w:ascii="Arial" w:eastAsia="Times New Roman" w:hAnsi="Arial" w:cs="Times New Roman"/>
      <w:sz w:val="24"/>
      <w:szCs w:val="20"/>
      <w:lang w:eastAsia="tr-TR"/>
    </w:rPr>
  </w:style>
  <w:style w:type="paragraph" w:customStyle="1" w:styleId="faTMADUZEY1">
    <w:name w:val="faTMA_DUZEY_1"/>
    <w:basedOn w:val="ListeParagraf"/>
    <w:link w:val="faTMADUZEY1Char"/>
    <w:qFormat/>
    <w:rsid w:val="00DC27DB"/>
    <w:pPr>
      <w:widowControl w:val="0"/>
      <w:numPr>
        <w:numId w:val="1"/>
      </w:numPr>
      <w:adjustRightInd w:val="0"/>
      <w:spacing w:before="180" w:after="120"/>
      <w:jc w:val="center"/>
      <w:textAlignment w:val="baseline"/>
    </w:pPr>
    <w:rPr>
      <w:rFonts w:ascii="Calibri" w:eastAsia="Calibri" w:hAnsi="Calibri" w:cs="Times New Roman"/>
      <w:b/>
      <w:bCs/>
      <w:sz w:val="28"/>
      <w:szCs w:val="28"/>
      <w:lang w:eastAsia="tr-TR"/>
    </w:rPr>
  </w:style>
  <w:style w:type="paragraph" w:customStyle="1" w:styleId="FATMADUZEY2">
    <w:name w:val="FATMA_DUZEY_2"/>
    <w:basedOn w:val="ListeParagraf"/>
    <w:link w:val="FATMADUZEY2Char"/>
    <w:qFormat/>
    <w:rsid w:val="00DC27DB"/>
    <w:pPr>
      <w:widowControl w:val="0"/>
      <w:numPr>
        <w:numId w:val="2"/>
      </w:numPr>
      <w:adjustRightInd w:val="0"/>
      <w:spacing w:before="180" w:after="120" w:line="240" w:lineRule="auto"/>
      <w:ind w:left="0" w:firstLine="0"/>
      <w:jc w:val="both"/>
      <w:textAlignment w:val="baseline"/>
    </w:pPr>
    <w:rPr>
      <w:rFonts w:ascii="Calibri" w:eastAsia="Calibri" w:hAnsi="Calibri" w:cs="Times New Roman"/>
      <w:b/>
      <w:bCs/>
      <w:sz w:val="24"/>
      <w:szCs w:val="24"/>
      <w:lang w:eastAsia="tr-TR"/>
    </w:rPr>
  </w:style>
  <w:style w:type="character" w:customStyle="1" w:styleId="faTMADUZEY1Char">
    <w:name w:val="faTMA_DUZEY_1 Char"/>
    <w:link w:val="faTMADUZEY1"/>
    <w:rsid w:val="00DC27DB"/>
    <w:rPr>
      <w:rFonts w:ascii="Calibri" w:eastAsia="Calibri" w:hAnsi="Calibri" w:cs="Times New Roman"/>
      <w:b/>
      <w:bCs/>
      <w:sz w:val="28"/>
      <w:szCs w:val="28"/>
      <w:lang w:eastAsia="tr-TR"/>
    </w:rPr>
  </w:style>
  <w:style w:type="character" w:customStyle="1" w:styleId="FATMADUZEY2Char">
    <w:name w:val="FATMA_DUZEY_2 Char"/>
    <w:link w:val="FATMADUZEY2"/>
    <w:rsid w:val="00DC27DB"/>
    <w:rPr>
      <w:rFonts w:ascii="Calibri" w:eastAsia="Calibri" w:hAnsi="Calibri" w:cs="Times New Roman"/>
      <w:b/>
      <w:bCs/>
      <w:sz w:val="24"/>
      <w:szCs w:val="24"/>
      <w:lang w:eastAsia="tr-TR"/>
    </w:rPr>
  </w:style>
  <w:style w:type="paragraph" w:customStyle="1" w:styleId="FATMADUZEY4">
    <w:name w:val="FATMA_DUZEY_4"/>
    <w:basedOn w:val="ListeParagraf"/>
    <w:next w:val="Normal"/>
    <w:qFormat/>
    <w:rsid w:val="00DC27DB"/>
    <w:pPr>
      <w:widowControl w:val="0"/>
      <w:numPr>
        <w:ilvl w:val="3"/>
        <w:numId w:val="1"/>
      </w:numPr>
      <w:adjustRightInd w:val="0"/>
      <w:spacing w:before="180" w:after="120"/>
      <w:ind w:left="1723" w:hanging="646"/>
      <w:jc w:val="both"/>
      <w:textAlignment w:val="baseline"/>
    </w:pPr>
    <w:rPr>
      <w:rFonts w:ascii="Calibri" w:eastAsia="Calibri" w:hAnsi="Calibri" w:cs="Times New Roman"/>
      <w:b/>
      <w:bCs/>
      <w:lang w:eastAsia="tr-TR"/>
    </w:rPr>
  </w:style>
  <w:style w:type="paragraph" w:customStyle="1" w:styleId="FATMADUZEY5">
    <w:name w:val="FATMA_DUZEY_5"/>
    <w:basedOn w:val="ListeParagraf"/>
    <w:qFormat/>
    <w:rsid w:val="00DC27DB"/>
    <w:pPr>
      <w:widowControl w:val="0"/>
      <w:numPr>
        <w:ilvl w:val="4"/>
        <w:numId w:val="1"/>
      </w:numPr>
      <w:adjustRightInd w:val="0"/>
      <w:spacing w:before="180" w:after="120"/>
      <w:jc w:val="both"/>
      <w:textAlignment w:val="baseline"/>
    </w:pPr>
    <w:rPr>
      <w:rFonts w:ascii="Calibri" w:eastAsia="Calibri" w:hAnsi="Calibri" w:cs="Times New Roman"/>
      <w:b/>
      <w:bCs/>
      <w:lang w:eastAsia="tr-TR"/>
    </w:rPr>
  </w:style>
  <w:style w:type="paragraph" w:styleId="AralkYok">
    <w:name w:val="No Spacing"/>
    <w:basedOn w:val="Normal"/>
    <w:uiPriority w:val="1"/>
    <w:qFormat/>
    <w:rsid w:val="00DC27D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rsid w:val="00DC27D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DC27DB"/>
    <w:pPr>
      <w:ind w:left="720"/>
      <w:contextualSpacing/>
    </w:pPr>
  </w:style>
  <w:style w:type="character" w:customStyle="1" w:styleId="Balk1Char">
    <w:name w:val="Başlık 1 Char"/>
    <w:basedOn w:val="VarsaylanParagrafYazTipi"/>
    <w:link w:val="Balk1"/>
    <w:uiPriority w:val="9"/>
    <w:rsid w:val="00201F73"/>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uiPriority w:val="9"/>
    <w:rsid w:val="00201F73"/>
    <w:rPr>
      <w:rFonts w:ascii="Times New Roman" w:eastAsia="Times New Roman" w:hAnsi="Times New Roman" w:cs="Times New Roman"/>
      <w:b/>
      <w:bCs/>
      <w:i/>
      <w:sz w:val="24"/>
      <w:szCs w:val="24"/>
      <w:u w:val="single" w:color="000000"/>
    </w:rPr>
  </w:style>
  <w:style w:type="paragraph" w:styleId="GvdeMetni">
    <w:name w:val="Body Text"/>
    <w:basedOn w:val="Normal"/>
    <w:link w:val="GvdeMetniChar"/>
    <w:uiPriority w:val="1"/>
    <w:qFormat/>
    <w:rsid w:val="00201F7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201F73"/>
    <w:rPr>
      <w:rFonts w:ascii="Times New Roman" w:eastAsia="Times New Roman" w:hAnsi="Times New Roman" w:cs="Times New Roman"/>
      <w:sz w:val="24"/>
      <w:szCs w:val="24"/>
    </w:rPr>
  </w:style>
  <w:style w:type="paragraph" w:customStyle="1" w:styleId="Default">
    <w:name w:val="Default"/>
    <w:rsid w:val="003615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56967">
      <w:bodyDiv w:val="1"/>
      <w:marLeft w:val="0"/>
      <w:marRight w:val="0"/>
      <w:marTop w:val="0"/>
      <w:marBottom w:val="0"/>
      <w:divBdr>
        <w:top w:val="none" w:sz="0" w:space="0" w:color="auto"/>
        <w:left w:val="none" w:sz="0" w:space="0" w:color="auto"/>
        <w:bottom w:val="none" w:sz="0" w:space="0" w:color="auto"/>
        <w:right w:val="none" w:sz="0" w:space="0" w:color="auto"/>
      </w:divBdr>
      <w:divsChild>
        <w:div w:id="1522817092">
          <w:marLeft w:val="0"/>
          <w:marRight w:val="0"/>
          <w:marTop w:val="0"/>
          <w:marBottom w:val="0"/>
          <w:divBdr>
            <w:top w:val="none" w:sz="0" w:space="0" w:color="auto"/>
            <w:left w:val="none" w:sz="0" w:space="0" w:color="auto"/>
            <w:bottom w:val="none" w:sz="0" w:space="0" w:color="auto"/>
            <w:right w:val="none" w:sz="0" w:space="0" w:color="auto"/>
          </w:divBdr>
        </w:div>
        <w:div w:id="1552501649">
          <w:marLeft w:val="0"/>
          <w:marRight w:val="0"/>
          <w:marTop w:val="0"/>
          <w:marBottom w:val="0"/>
          <w:divBdr>
            <w:top w:val="none" w:sz="0" w:space="0" w:color="auto"/>
            <w:left w:val="none" w:sz="0" w:space="0" w:color="auto"/>
            <w:bottom w:val="none" w:sz="0" w:space="0" w:color="auto"/>
            <w:right w:val="none" w:sz="0" w:space="0" w:color="auto"/>
          </w:divBdr>
        </w:div>
      </w:divsChild>
    </w:div>
    <w:div w:id="715737647">
      <w:bodyDiv w:val="1"/>
      <w:marLeft w:val="0"/>
      <w:marRight w:val="0"/>
      <w:marTop w:val="0"/>
      <w:marBottom w:val="0"/>
      <w:divBdr>
        <w:top w:val="none" w:sz="0" w:space="0" w:color="auto"/>
        <w:left w:val="none" w:sz="0" w:space="0" w:color="auto"/>
        <w:bottom w:val="none" w:sz="0" w:space="0" w:color="auto"/>
        <w:right w:val="none" w:sz="0" w:space="0" w:color="auto"/>
      </w:divBdr>
    </w:div>
    <w:div w:id="892160688">
      <w:bodyDiv w:val="1"/>
      <w:marLeft w:val="0"/>
      <w:marRight w:val="0"/>
      <w:marTop w:val="0"/>
      <w:marBottom w:val="0"/>
      <w:divBdr>
        <w:top w:val="none" w:sz="0" w:space="0" w:color="auto"/>
        <w:left w:val="none" w:sz="0" w:space="0" w:color="auto"/>
        <w:bottom w:val="none" w:sz="0" w:space="0" w:color="auto"/>
        <w:right w:val="none" w:sz="0" w:space="0" w:color="auto"/>
      </w:divBdr>
    </w:div>
    <w:div w:id="960115123">
      <w:bodyDiv w:val="1"/>
      <w:marLeft w:val="0"/>
      <w:marRight w:val="0"/>
      <w:marTop w:val="0"/>
      <w:marBottom w:val="0"/>
      <w:divBdr>
        <w:top w:val="none" w:sz="0" w:space="0" w:color="auto"/>
        <w:left w:val="none" w:sz="0" w:space="0" w:color="auto"/>
        <w:bottom w:val="none" w:sz="0" w:space="0" w:color="auto"/>
        <w:right w:val="none" w:sz="0" w:space="0" w:color="auto"/>
      </w:divBdr>
    </w:div>
    <w:div w:id="1750271114">
      <w:bodyDiv w:val="1"/>
      <w:marLeft w:val="0"/>
      <w:marRight w:val="0"/>
      <w:marTop w:val="0"/>
      <w:marBottom w:val="0"/>
      <w:divBdr>
        <w:top w:val="none" w:sz="0" w:space="0" w:color="auto"/>
        <w:left w:val="none" w:sz="0" w:space="0" w:color="auto"/>
        <w:bottom w:val="none" w:sz="0" w:space="0" w:color="auto"/>
        <w:right w:val="none" w:sz="0" w:space="0" w:color="auto"/>
      </w:divBdr>
      <w:divsChild>
        <w:div w:id="905335658">
          <w:marLeft w:val="0"/>
          <w:marRight w:val="0"/>
          <w:marTop w:val="0"/>
          <w:marBottom w:val="0"/>
          <w:divBdr>
            <w:top w:val="none" w:sz="0" w:space="0" w:color="auto"/>
            <w:left w:val="none" w:sz="0" w:space="0" w:color="auto"/>
            <w:bottom w:val="none" w:sz="0" w:space="0" w:color="auto"/>
            <w:right w:val="none" w:sz="0" w:space="0" w:color="auto"/>
          </w:divBdr>
        </w:div>
        <w:div w:id="465317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6D2BC-DCB1-4009-8A2E-1FC493356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7</Pages>
  <Words>2114</Words>
  <Characters>12056</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Kutay</dc:creator>
  <cp:keywords/>
  <dc:description/>
  <cp:lastModifiedBy>Çağlar Çetinkaya</cp:lastModifiedBy>
  <cp:revision>22</cp:revision>
  <cp:lastPrinted>2023-03-10T13:13:00Z</cp:lastPrinted>
  <dcterms:created xsi:type="dcterms:W3CDTF">2022-10-27T09:05:00Z</dcterms:created>
  <dcterms:modified xsi:type="dcterms:W3CDTF">2026-09-15T13:32:00Z</dcterms:modified>
</cp:coreProperties>
</file>